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CA50" w14:textId="77777777" w:rsidR="00962858" w:rsidRDefault="00154BC9">
      <w:pPr>
        <w:pStyle w:val="Otsikko1"/>
        <w:spacing w:before="77"/>
        <w:ind w:left="112" w:firstLine="0"/>
      </w:pPr>
      <w:r>
        <w:t>Jyväskylän</w:t>
      </w:r>
      <w:r>
        <w:rPr>
          <w:spacing w:val="-2"/>
        </w:rPr>
        <w:t xml:space="preserve"> </w:t>
      </w:r>
      <w:proofErr w:type="spellStart"/>
      <w:r>
        <w:t>Kiri&amp;Kirittäret</w:t>
      </w:r>
      <w:proofErr w:type="spellEnd"/>
      <w:r>
        <w:rPr>
          <w:spacing w:val="-3"/>
        </w:rPr>
        <w:t xml:space="preserve"> </w:t>
      </w:r>
      <w:r>
        <w:t>Juniorit</w:t>
      </w:r>
      <w:r>
        <w:rPr>
          <w:spacing w:val="-3"/>
        </w:rPr>
        <w:t xml:space="preserve"> </w:t>
      </w:r>
      <w:r>
        <w:rPr>
          <w:spacing w:val="-5"/>
        </w:rPr>
        <w:t>ry</w:t>
      </w:r>
    </w:p>
    <w:p w14:paraId="2A0F336F" w14:textId="77777777" w:rsidR="00962858" w:rsidRDefault="00962858">
      <w:pPr>
        <w:pStyle w:val="Leipteksti"/>
        <w:rPr>
          <w:b/>
          <w:sz w:val="26"/>
        </w:rPr>
      </w:pPr>
    </w:p>
    <w:p w14:paraId="2434F108" w14:textId="77777777" w:rsidR="00962858" w:rsidRDefault="00962858">
      <w:pPr>
        <w:pStyle w:val="Leipteksti"/>
        <w:spacing w:before="8"/>
        <w:rPr>
          <w:b/>
          <w:sz w:val="29"/>
        </w:rPr>
      </w:pPr>
    </w:p>
    <w:p w14:paraId="01C04434" w14:textId="606F1041" w:rsidR="004212F3" w:rsidRDefault="00154BC9" w:rsidP="004212F3">
      <w:pPr>
        <w:spacing w:line="398" w:lineRule="auto"/>
        <w:ind w:left="112" w:right="5597"/>
        <w:rPr>
          <w:b/>
          <w:sz w:val="24"/>
        </w:rPr>
      </w:pPr>
      <w:r>
        <w:rPr>
          <w:b/>
          <w:sz w:val="24"/>
        </w:rPr>
        <w:t>hallituksen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kokous</w:t>
      </w:r>
      <w:r>
        <w:rPr>
          <w:b/>
          <w:spacing w:val="-15"/>
          <w:sz w:val="24"/>
        </w:rPr>
        <w:t xml:space="preserve"> </w:t>
      </w:r>
      <w:r w:rsidR="002C6855">
        <w:rPr>
          <w:b/>
          <w:sz w:val="24"/>
        </w:rPr>
        <w:t>7</w:t>
      </w:r>
      <w:r>
        <w:rPr>
          <w:b/>
          <w:sz w:val="24"/>
        </w:rPr>
        <w:t xml:space="preserve">/2023 </w:t>
      </w:r>
    </w:p>
    <w:p w14:paraId="1E0F933B" w14:textId="5D140D2F" w:rsidR="00962858" w:rsidRDefault="00154BC9" w:rsidP="004212F3">
      <w:pPr>
        <w:spacing w:line="398" w:lineRule="auto"/>
        <w:ind w:left="112" w:right="5597"/>
        <w:rPr>
          <w:sz w:val="24"/>
        </w:rPr>
      </w:pPr>
      <w:r>
        <w:rPr>
          <w:b/>
          <w:sz w:val="24"/>
        </w:rPr>
        <w:t xml:space="preserve">Paikka: </w:t>
      </w:r>
      <w:r w:rsidR="00051C6D">
        <w:rPr>
          <w:bCs/>
          <w:sz w:val="24"/>
        </w:rPr>
        <w:t>Hipposhalli</w:t>
      </w:r>
      <w:r w:rsidR="004212F3">
        <w:rPr>
          <w:bCs/>
          <w:sz w:val="24"/>
        </w:rPr>
        <w:t>auditorio</w:t>
      </w:r>
    </w:p>
    <w:p w14:paraId="568FF14F" w14:textId="677415FF" w:rsidR="00962858" w:rsidRDefault="00154BC9">
      <w:pPr>
        <w:pStyle w:val="Leipteksti"/>
        <w:spacing w:line="274" w:lineRule="exact"/>
        <w:ind w:left="112"/>
      </w:pPr>
      <w:r>
        <w:rPr>
          <w:b/>
        </w:rPr>
        <w:t>aika</w:t>
      </w:r>
      <w:r>
        <w:t>:</w:t>
      </w:r>
      <w:r w:rsidR="004212F3">
        <w:t xml:space="preserve"> </w:t>
      </w:r>
      <w:r w:rsidR="003032C9">
        <w:t xml:space="preserve">9.11.2023 </w:t>
      </w:r>
      <w:r w:rsidR="004212F3">
        <w:t>1</w:t>
      </w:r>
      <w:r w:rsidR="003032C9">
        <w:t>9.00</w:t>
      </w:r>
      <w:r w:rsidR="004212F3">
        <w:t xml:space="preserve"> - </w:t>
      </w:r>
      <w:r>
        <w:rPr>
          <w:spacing w:val="-1"/>
        </w:rPr>
        <w:t xml:space="preserve"> </w:t>
      </w:r>
    </w:p>
    <w:p w14:paraId="6B294A59" w14:textId="77777777" w:rsidR="00962858" w:rsidRDefault="00962858">
      <w:pPr>
        <w:pStyle w:val="Leipteksti"/>
        <w:rPr>
          <w:sz w:val="26"/>
        </w:rPr>
      </w:pPr>
    </w:p>
    <w:p w14:paraId="2A1632B1" w14:textId="77777777" w:rsidR="00962858" w:rsidRDefault="00962858">
      <w:pPr>
        <w:pStyle w:val="Leipteksti"/>
        <w:spacing w:before="8"/>
        <w:rPr>
          <w:sz w:val="29"/>
        </w:rPr>
      </w:pPr>
    </w:p>
    <w:p w14:paraId="30A37B9B" w14:textId="77777777" w:rsidR="00962858" w:rsidRDefault="00154BC9">
      <w:pPr>
        <w:pStyle w:val="Otsikko1"/>
        <w:spacing w:before="1"/>
        <w:ind w:left="112" w:firstLine="0"/>
      </w:pPr>
      <w:r>
        <w:rPr>
          <w:spacing w:val="-2"/>
        </w:rPr>
        <w:t>Kutsutut:</w:t>
      </w:r>
    </w:p>
    <w:p w14:paraId="0AC9B1D8" w14:textId="77777777" w:rsidR="00962858" w:rsidRDefault="00154BC9">
      <w:pPr>
        <w:pStyle w:val="Leipteksti"/>
        <w:spacing w:before="183"/>
        <w:ind w:left="112"/>
      </w:pPr>
      <w:r>
        <w:t>hallituksen</w:t>
      </w:r>
      <w:r>
        <w:rPr>
          <w:spacing w:val="-2"/>
        </w:rPr>
        <w:t xml:space="preserve"> jäsenet:</w:t>
      </w:r>
    </w:p>
    <w:p w14:paraId="76B85859" w14:textId="55A026A2" w:rsidR="00962858" w:rsidRDefault="00154BC9">
      <w:pPr>
        <w:pStyle w:val="Leipteksti"/>
        <w:spacing w:before="182" w:line="259" w:lineRule="auto"/>
        <w:ind w:left="112"/>
      </w:pPr>
      <w:r>
        <w:rPr>
          <w:color w:val="1C1E20"/>
        </w:rPr>
        <w:t>Matti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Mäkinen,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Timo</w:t>
      </w:r>
      <w:r>
        <w:rPr>
          <w:color w:val="1C1E20"/>
          <w:spacing w:val="-3"/>
        </w:rPr>
        <w:t xml:space="preserve"> </w:t>
      </w:r>
      <w:r>
        <w:rPr>
          <w:color w:val="1C1E20"/>
        </w:rPr>
        <w:t>Kääriäinen,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Minna</w:t>
      </w:r>
      <w:r>
        <w:rPr>
          <w:color w:val="1C1E20"/>
          <w:spacing w:val="-5"/>
        </w:rPr>
        <w:t xml:space="preserve"> </w:t>
      </w:r>
      <w:r>
        <w:rPr>
          <w:color w:val="1C1E20"/>
        </w:rPr>
        <w:t>Elonheimo,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Timo</w:t>
      </w:r>
      <w:r>
        <w:rPr>
          <w:color w:val="1C1E20"/>
          <w:spacing w:val="-3"/>
        </w:rPr>
        <w:t xml:space="preserve"> </w:t>
      </w:r>
      <w:r>
        <w:rPr>
          <w:color w:val="1C1E20"/>
        </w:rPr>
        <w:t>Rautiainen,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Juhani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Lehtimäki,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 xml:space="preserve">Marko Rekonen, Toni Niininen </w:t>
      </w:r>
    </w:p>
    <w:p w14:paraId="192246F8" w14:textId="77777777" w:rsidR="00962858" w:rsidRDefault="00154BC9">
      <w:pPr>
        <w:pStyle w:val="Leipteksti"/>
        <w:spacing w:before="158"/>
        <w:ind w:left="112"/>
      </w:pPr>
      <w:r>
        <w:rPr>
          <w:color w:val="1C1E20"/>
        </w:rPr>
        <w:t>asiantuntijajäsenet</w:t>
      </w:r>
      <w:r>
        <w:rPr>
          <w:color w:val="1C1E20"/>
          <w:spacing w:val="-1"/>
        </w:rPr>
        <w:t xml:space="preserve"> </w:t>
      </w:r>
      <w:r>
        <w:rPr>
          <w:color w:val="1C1E20"/>
        </w:rPr>
        <w:t>(läsnäolo-</w:t>
      </w:r>
      <w:r>
        <w:rPr>
          <w:color w:val="1C1E20"/>
          <w:spacing w:val="-2"/>
        </w:rPr>
        <w:t xml:space="preserve"> </w:t>
      </w:r>
      <w:r>
        <w:rPr>
          <w:color w:val="1C1E20"/>
        </w:rPr>
        <w:t>ja</w:t>
      </w:r>
      <w:r>
        <w:rPr>
          <w:color w:val="1C1E20"/>
          <w:spacing w:val="-1"/>
        </w:rPr>
        <w:t xml:space="preserve"> </w:t>
      </w:r>
      <w:r>
        <w:rPr>
          <w:color w:val="1C1E20"/>
          <w:spacing w:val="-2"/>
        </w:rPr>
        <w:t>puheoikeudella):</w:t>
      </w:r>
    </w:p>
    <w:p w14:paraId="7AD28F05" w14:textId="2CB2BAF0" w:rsidR="00962858" w:rsidRDefault="00154BC9" w:rsidP="00B93110">
      <w:pPr>
        <w:pStyle w:val="Leipteksti"/>
        <w:spacing w:before="182"/>
        <w:ind w:left="112"/>
        <w:rPr>
          <w:spacing w:val="-2"/>
        </w:rPr>
      </w:pPr>
      <w:r>
        <w:t>Riina</w:t>
      </w:r>
      <w:r>
        <w:rPr>
          <w:spacing w:val="-3"/>
        </w:rPr>
        <w:t xml:space="preserve"> </w:t>
      </w:r>
      <w:r>
        <w:t>Kankaanperä,</w:t>
      </w:r>
      <w:r>
        <w:rPr>
          <w:spacing w:val="-1"/>
        </w:rPr>
        <w:t xml:space="preserve"> </w:t>
      </w:r>
      <w:r>
        <w:t>Perttu</w:t>
      </w:r>
      <w:r>
        <w:rPr>
          <w:spacing w:val="-1"/>
        </w:rPr>
        <w:t xml:space="preserve"> </w:t>
      </w:r>
      <w:r>
        <w:t>Hautala,</w:t>
      </w:r>
      <w:r>
        <w:rPr>
          <w:spacing w:val="-1"/>
        </w:rPr>
        <w:t xml:space="preserve"> </w:t>
      </w:r>
      <w:r>
        <w:t>Laura</w:t>
      </w:r>
      <w:r>
        <w:rPr>
          <w:spacing w:val="-3"/>
        </w:rPr>
        <w:t xml:space="preserve"> </w:t>
      </w:r>
      <w:r>
        <w:rPr>
          <w:spacing w:val="-2"/>
        </w:rPr>
        <w:t>Härkönen</w:t>
      </w:r>
    </w:p>
    <w:p w14:paraId="5E46EECF" w14:textId="05D59D37" w:rsidR="0081180D" w:rsidRDefault="0081180D" w:rsidP="00B93110">
      <w:pPr>
        <w:pStyle w:val="Leipteksti"/>
        <w:spacing w:before="182"/>
        <w:ind w:left="112"/>
        <w:rPr>
          <w:spacing w:val="-2"/>
        </w:rPr>
      </w:pPr>
      <w:r>
        <w:rPr>
          <w:spacing w:val="-2"/>
        </w:rPr>
        <w:t>Pikalla: Matti Mäkinen,</w:t>
      </w:r>
      <w:r w:rsidR="00252767">
        <w:rPr>
          <w:spacing w:val="-2"/>
        </w:rPr>
        <w:t xml:space="preserve"> Timo Rautiainen, Toni Niininen</w:t>
      </w:r>
    </w:p>
    <w:p w14:paraId="23A04A3C" w14:textId="6C05DAC3" w:rsidR="0081180D" w:rsidRDefault="0081180D" w:rsidP="00B93110">
      <w:pPr>
        <w:pStyle w:val="Leipteksti"/>
        <w:spacing w:before="182"/>
        <w:ind w:left="112"/>
        <w:rPr>
          <w:spacing w:val="-2"/>
        </w:rPr>
      </w:pPr>
      <w:r>
        <w:rPr>
          <w:spacing w:val="-2"/>
        </w:rPr>
        <w:t>Teams: Marko Rekonen, Timo Kääriäinen,</w:t>
      </w:r>
      <w:r w:rsidR="00B257FA" w:rsidRPr="00B257FA">
        <w:rPr>
          <w:spacing w:val="-2"/>
        </w:rPr>
        <w:t xml:space="preserve"> </w:t>
      </w:r>
      <w:r w:rsidR="00B257FA">
        <w:rPr>
          <w:spacing w:val="-2"/>
        </w:rPr>
        <w:t>Juhani Lehtimäki</w:t>
      </w:r>
    </w:p>
    <w:p w14:paraId="0A1E74F8" w14:textId="322B5BFF" w:rsidR="00252767" w:rsidRDefault="00252767" w:rsidP="00B93110">
      <w:pPr>
        <w:pStyle w:val="Leipteksti"/>
        <w:spacing w:before="182"/>
        <w:ind w:left="112"/>
        <w:rPr>
          <w:spacing w:val="-2"/>
        </w:rPr>
      </w:pPr>
      <w:proofErr w:type="spellStart"/>
      <w:r>
        <w:rPr>
          <w:spacing w:val="-2"/>
        </w:rPr>
        <w:t>Aian</w:t>
      </w:r>
      <w:r w:rsidR="00E43D56">
        <w:rPr>
          <w:spacing w:val="-2"/>
        </w:rPr>
        <w:t>tuntiajäsenent</w:t>
      </w:r>
      <w:proofErr w:type="spellEnd"/>
      <w:r w:rsidR="00E43D56">
        <w:rPr>
          <w:spacing w:val="-2"/>
        </w:rPr>
        <w:t xml:space="preserve"> paikalla: </w:t>
      </w:r>
      <w:r w:rsidR="00B257FA">
        <w:rPr>
          <w:spacing w:val="-2"/>
        </w:rPr>
        <w:t>ei paikalla</w:t>
      </w:r>
    </w:p>
    <w:p w14:paraId="7AC5B9D5" w14:textId="544BC075" w:rsidR="00962858" w:rsidRPr="003032C9" w:rsidRDefault="00962858" w:rsidP="003032C9">
      <w:pPr>
        <w:pStyle w:val="Leipteksti"/>
        <w:spacing w:before="182"/>
        <w:rPr>
          <w:spacing w:val="-2"/>
        </w:rPr>
      </w:pPr>
    </w:p>
    <w:p w14:paraId="0E772CDF" w14:textId="77777777" w:rsidR="00962858" w:rsidRDefault="00962858">
      <w:pPr>
        <w:pStyle w:val="Leipteksti"/>
        <w:rPr>
          <w:sz w:val="26"/>
        </w:rPr>
      </w:pPr>
    </w:p>
    <w:p w14:paraId="0D0130AB" w14:textId="77777777" w:rsidR="00962858" w:rsidRPr="00AE0CAC" w:rsidRDefault="00154BC9">
      <w:pPr>
        <w:pStyle w:val="Otsikko1"/>
        <w:numPr>
          <w:ilvl w:val="0"/>
          <w:numId w:val="4"/>
        </w:numPr>
        <w:tabs>
          <w:tab w:val="left" w:pos="833"/>
        </w:tabs>
        <w:spacing w:before="200"/>
        <w:jc w:val="left"/>
      </w:pPr>
      <w:r>
        <w:t>Avataan</w:t>
      </w:r>
      <w:r>
        <w:rPr>
          <w:spacing w:val="-2"/>
        </w:rPr>
        <w:t xml:space="preserve"> kokous</w:t>
      </w:r>
    </w:p>
    <w:p w14:paraId="2CFBECCC" w14:textId="72BFA7E0" w:rsidR="00AE0CAC" w:rsidRPr="00B93350" w:rsidRDefault="00AE0CAC" w:rsidP="00AE0CAC">
      <w:pPr>
        <w:pStyle w:val="Otsikko1"/>
        <w:tabs>
          <w:tab w:val="left" w:pos="833"/>
        </w:tabs>
        <w:spacing w:before="200"/>
        <w:ind w:left="4188" w:firstLine="0"/>
        <w:jc w:val="center"/>
      </w:pPr>
    </w:p>
    <w:p w14:paraId="3E669EB0" w14:textId="3D28B836" w:rsidR="00B93350" w:rsidRDefault="00AE0CAC" w:rsidP="00AE0CAC">
      <w:pPr>
        <w:pStyle w:val="Otsikko1"/>
        <w:tabs>
          <w:tab w:val="left" w:pos="833"/>
          <w:tab w:val="left" w:pos="4452"/>
        </w:tabs>
        <w:spacing w:before="200"/>
        <w:ind w:left="4188" w:firstLine="0"/>
      </w:pPr>
      <w:r>
        <w:tab/>
        <w:t>Avattiin kokous</w:t>
      </w:r>
      <w:r w:rsidR="0081180D">
        <w:t xml:space="preserve"> </w:t>
      </w:r>
      <w:r>
        <w:t>klo 19</w:t>
      </w:r>
      <w:r w:rsidR="00897CBC">
        <w:t>.</w:t>
      </w:r>
      <w:r w:rsidR="00C55A05">
        <w:t>06</w:t>
      </w:r>
    </w:p>
    <w:p w14:paraId="01B4D8CE" w14:textId="41422163" w:rsidR="00962858" w:rsidRDefault="00962858" w:rsidP="003032C9">
      <w:pPr>
        <w:pStyle w:val="Luettelokappale"/>
        <w:tabs>
          <w:tab w:val="left" w:pos="1193"/>
        </w:tabs>
        <w:spacing w:before="182"/>
        <w:ind w:left="1193" w:firstLine="0"/>
        <w:rPr>
          <w:b/>
          <w:sz w:val="24"/>
        </w:rPr>
      </w:pPr>
    </w:p>
    <w:p w14:paraId="11EE11A8" w14:textId="77777777" w:rsidR="00962858" w:rsidRDefault="00962858">
      <w:pPr>
        <w:pStyle w:val="Leipteksti"/>
        <w:rPr>
          <w:sz w:val="26"/>
        </w:rPr>
      </w:pPr>
    </w:p>
    <w:p w14:paraId="7528240F" w14:textId="77777777" w:rsidR="00962858" w:rsidRDefault="00154BC9">
      <w:pPr>
        <w:pStyle w:val="Otsikko1"/>
        <w:numPr>
          <w:ilvl w:val="0"/>
          <w:numId w:val="4"/>
        </w:numPr>
        <w:tabs>
          <w:tab w:val="left" w:pos="833"/>
        </w:tabs>
        <w:spacing w:before="160"/>
        <w:jc w:val="left"/>
      </w:pPr>
      <w:r>
        <w:t>Kokouksen</w:t>
      </w:r>
      <w:r>
        <w:rPr>
          <w:spacing w:val="-3"/>
        </w:rPr>
        <w:t xml:space="preserve"> </w:t>
      </w:r>
      <w:r>
        <w:t>laillisuus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rPr>
          <w:spacing w:val="-2"/>
        </w:rPr>
        <w:t>päätösvaltaisuus</w:t>
      </w:r>
    </w:p>
    <w:p w14:paraId="1FFC55FA" w14:textId="6FCC7843" w:rsidR="00962858" w:rsidRPr="001035E6" w:rsidRDefault="008E0A41">
      <w:pPr>
        <w:pStyle w:val="Luettelokappale"/>
        <w:numPr>
          <w:ilvl w:val="1"/>
          <w:numId w:val="4"/>
        </w:numPr>
        <w:tabs>
          <w:tab w:val="left" w:pos="1193"/>
        </w:tabs>
        <w:spacing w:before="180"/>
        <w:ind w:left="1193"/>
        <w:rPr>
          <w:b/>
          <w:sz w:val="24"/>
        </w:rPr>
      </w:pPr>
      <w:r>
        <w:rPr>
          <w:bCs/>
          <w:sz w:val="24"/>
        </w:rPr>
        <w:t>Todet</w:t>
      </w:r>
      <w:r w:rsidR="003032C9">
        <w:rPr>
          <w:bCs/>
          <w:sz w:val="24"/>
        </w:rPr>
        <w:t xml:space="preserve">aan, että </w:t>
      </w:r>
      <w:r>
        <w:rPr>
          <w:bCs/>
          <w:sz w:val="24"/>
        </w:rPr>
        <w:t>kokou</w:t>
      </w:r>
      <w:r w:rsidR="003032C9">
        <w:rPr>
          <w:bCs/>
          <w:sz w:val="24"/>
        </w:rPr>
        <w:t>s piti pitää jo 24.10, kuten vuosikokouskin, mutta mm. uuden hallituksen muodostamisen vuoksi (ehdokkaiden etsimisen) kokous siirtyi</w:t>
      </w:r>
    </w:p>
    <w:p w14:paraId="01E0273D" w14:textId="14C9885D" w:rsidR="001035E6" w:rsidRPr="006C586C" w:rsidRDefault="001035E6" w:rsidP="001035E6">
      <w:pPr>
        <w:pStyle w:val="Luettelokappale"/>
        <w:tabs>
          <w:tab w:val="left" w:pos="1193"/>
        </w:tabs>
        <w:spacing w:before="180"/>
        <w:ind w:left="1193" w:firstLine="0"/>
        <w:rPr>
          <w:b/>
          <w:sz w:val="24"/>
        </w:rPr>
      </w:pPr>
      <w:r>
        <w:rPr>
          <w:bCs/>
          <w:sz w:val="24"/>
        </w:rPr>
        <w:t>Päätös: todettii</w:t>
      </w:r>
      <w:r w:rsidR="0055384D">
        <w:rPr>
          <w:bCs/>
          <w:sz w:val="24"/>
        </w:rPr>
        <w:t>n laillisuus ja päätäntävaltaisuus</w:t>
      </w:r>
    </w:p>
    <w:p w14:paraId="03703B49" w14:textId="7F4C4E61" w:rsidR="006C586C" w:rsidRPr="003032C9" w:rsidRDefault="006C586C" w:rsidP="001035E6">
      <w:pPr>
        <w:pStyle w:val="Luettelokappale"/>
        <w:tabs>
          <w:tab w:val="left" w:pos="1193"/>
        </w:tabs>
        <w:spacing w:before="180"/>
        <w:ind w:left="1193" w:firstLine="0"/>
        <w:jc w:val="right"/>
        <w:rPr>
          <w:b/>
          <w:sz w:val="24"/>
        </w:rPr>
      </w:pPr>
    </w:p>
    <w:p w14:paraId="43DA1859" w14:textId="77777777" w:rsidR="00962858" w:rsidRDefault="00154BC9">
      <w:pPr>
        <w:pStyle w:val="Otsikko1"/>
        <w:numPr>
          <w:ilvl w:val="0"/>
          <w:numId w:val="4"/>
        </w:numPr>
        <w:tabs>
          <w:tab w:val="left" w:pos="833"/>
        </w:tabs>
        <w:spacing w:before="160"/>
        <w:jc w:val="left"/>
      </w:pPr>
      <w:r>
        <w:t>Edellisen</w:t>
      </w:r>
      <w:r>
        <w:rPr>
          <w:spacing w:val="-4"/>
        </w:rPr>
        <w:t xml:space="preserve"> </w:t>
      </w:r>
      <w:r>
        <w:t>kokouksen</w:t>
      </w:r>
      <w:r>
        <w:rPr>
          <w:spacing w:val="-2"/>
        </w:rPr>
        <w:t xml:space="preserve"> </w:t>
      </w:r>
      <w:r>
        <w:t>pöytäkirjan</w:t>
      </w:r>
      <w:r>
        <w:rPr>
          <w:spacing w:val="-3"/>
        </w:rPr>
        <w:t xml:space="preserve"> </w:t>
      </w:r>
      <w:r>
        <w:rPr>
          <w:spacing w:val="-2"/>
        </w:rPr>
        <w:t>hyväksyminen</w:t>
      </w:r>
    </w:p>
    <w:p w14:paraId="0C4F9A69" w14:textId="77777777" w:rsidR="003032C9" w:rsidRPr="003032C9" w:rsidRDefault="003032C9" w:rsidP="003032C9">
      <w:pPr>
        <w:pStyle w:val="Luettelokappale"/>
        <w:numPr>
          <w:ilvl w:val="1"/>
          <w:numId w:val="4"/>
        </w:numPr>
        <w:tabs>
          <w:tab w:val="left" w:pos="1193"/>
        </w:tabs>
        <w:spacing w:before="180"/>
        <w:ind w:left="1193"/>
        <w:rPr>
          <w:b/>
          <w:sz w:val="24"/>
        </w:rPr>
      </w:pPr>
      <w:r>
        <w:t xml:space="preserve">On </w:t>
      </w:r>
      <w:r w:rsidR="00B93110">
        <w:t>toimitettu</w:t>
      </w:r>
      <w:r w:rsidR="00B93110">
        <w:rPr>
          <w:spacing w:val="-4"/>
        </w:rPr>
        <w:t xml:space="preserve"> </w:t>
      </w:r>
      <w:r w:rsidR="00B93110">
        <w:t>sähköpostilla</w:t>
      </w:r>
      <w:r w:rsidR="00B93110">
        <w:rPr>
          <w:spacing w:val="-5"/>
        </w:rPr>
        <w:t xml:space="preserve"> </w:t>
      </w:r>
      <w:r w:rsidR="00B93110">
        <w:t>ennakkoon</w:t>
      </w:r>
      <w:r w:rsidR="00B93110">
        <w:rPr>
          <w:spacing w:val="-5"/>
        </w:rPr>
        <w:t xml:space="preserve"> </w:t>
      </w:r>
      <w:r w:rsidR="00B93110">
        <w:t>tutustut</w:t>
      </w:r>
      <w:r w:rsidR="00B93110">
        <w:rPr>
          <w:spacing w:val="-2"/>
        </w:rPr>
        <w:t>tavaksi</w:t>
      </w:r>
      <w:r>
        <w:rPr>
          <w:spacing w:val="-2"/>
        </w:rPr>
        <w:t xml:space="preserve"> 8.11.2023</w:t>
      </w:r>
      <w:r w:rsidR="00B93110">
        <w:rPr>
          <w:spacing w:val="-2"/>
        </w:rPr>
        <w:t>.</w:t>
      </w:r>
      <w:r>
        <w:rPr>
          <w:spacing w:val="-2"/>
        </w:rPr>
        <w:t xml:space="preserve"> </w:t>
      </w:r>
    </w:p>
    <w:p w14:paraId="1FE9AD52" w14:textId="54098567" w:rsidR="003032C9" w:rsidRPr="003032C9" w:rsidRDefault="003032C9" w:rsidP="003032C9">
      <w:pPr>
        <w:pStyle w:val="Luettelokappale"/>
        <w:numPr>
          <w:ilvl w:val="1"/>
          <w:numId w:val="4"/>
        </w:numPr>
        <w:tabs>
          <w:tab w:val="left" w:pos="1193"/>
        </w:tabs>
        <w:spacing w:before="180"/>
        <w:ind w:left="1193"/>
        <w:rPr>
          <w:b/>
          <w:sz w:val="24"/>
        </w:rPr>
      </w:pPr>
      <w:r>
        <w:rPr>
          <w:bCs/>
          <w:sz w:val="24"/>
        </w:rPr>
        <w:t xml:space="preserve">Sähköpostikokouksessa lokakuun viimeisellä viikolla tehtiin yksimielisesti päätös luopua junioriseuran toimintana miesten Suomen sarjan joukkueen pyörittämisestä </w:t>
      </w:r>
    </w:p>
    <w:p w14:paraId="0302387B" w14:textId="408E07E9" w:rsidR="003032C9" w:rsidRDefault="003032C9" w:rsidP="003032C9">
      <w:pPr>
        <w:pStyle w:val="Luettelokappale"/>
        <w:numPr>
          <w:ilvl w:val="1"/>
          <w:numId w:val="4"/>
        </w:numPr>
        <w:tabs>
          <w:tab w:val="left" w:pos="1193"/>
        </w:tabs>
        <w:spacing w:before="180"/>
        <w:ind w:left="1193"/>
        <w:rPr>
          <w:b/>
          <w:sz w:val="24"/>
        </w:rPr>
      </w:pPr>
      <w:r>
        <w:rPr>
          <w:bCs/>
          <w:sz w:val="24"/>
        </w:rPr>
        <w:t>Hyväksytään tässä yhteydessä vielä 26.9. kokouksen pöytäkirja ja vahvistetaan sähköpostikokouksen päätös.</w:t>
      </w:r>
    </w:p>
    <w:p w14:paraId="20E4DFEE" w14:textId="62AAF86E" w:rsidR="00962858" w:rsidRDefault="00962858" w:rsidP="003032C9">
      <w:pPr>
        <w:pStyle w:val="Leipteksti"/>
        <w:spacing w:before="182" w:line="259" w:lineRule="auto"/>
        <w:ind w:firstLine="720"/>
      </w:pPr>
    </w:p>
    <w:p w14:paraId="076F7FE3" w14:textId="3EF39A33" w:rsidR="00962858" w:rsidRDefault="00154BC9">
      <w:pPr>
        <w:pStyle w:val="Leipteksti"/>
        <w:spacing w:before="160"/>
        <w:ind w:left="833"/>
        <w:rPr>
          <w:spacing w:val="-2"/>
        </w:rPr>
      </w:pPr>
      <w:r>
        <w:rPr>
          <w:spacing w:val="-2"/>
        </w:rPr>
        <w:t>Päätös:</w:t>
      </w:r>
      <w:r w:rsidR="0055384D">
        <w:rPr>
          <w:spacing w:val="-2"/>
        </w:rPr>
        <w:t xml:space="preserve"> Hyväksyttiin edellisen kokouksen pöytäkirja</w:t>
      </w:r>
    </w:p>
    <w:p w14:paraId="16960F06" w14:textId="77777777" w:rsidR="003032C9" w:rsidRDefault="003032C9">
      <w:pPr>
        <w:pStyle w:val="Leipteksti"/>
        <w:spacing w:before="160"/>
        <w:ind w:left="833"/>
        <w:rPr>
          <w:spacing w:val="-2"/>
        </w:rPr>
      </w:pPr>
    </w:p>
    <w:p w14:paraId="15B94BBD" w14:textId="77777777" w:rsidR="003032C9" w:rsidRDefault="003032C9" w:rsidP="003032C9">
      <w:pPr>
        <w:pStyle w:val="Otsikko1"/>
        <w:numPr>
          <w:ilvl w:val="0"/>
          <w:numId w:val="4"/>
        </w:numPr>
        <w:tabs>
          <w:tab w:val="left" w:pos="614"/>
        </w:tabs>
        <w:ind w:left="614"/>
        <w:jc w:val="left"/>
      </w:pPr>
      <w:r>
        <w:t>Suomen sarja ja B-pojat kaudella 2024</w:t>
      </w:r>
    </w:p>
    <w:p w14:paraId="009B5F5D" w14:textId="77777777" w:rsidR="003032C9" w:rsidRDefault="003032C9" w:rsidP="003032C9">
      <w:pPr>
        <w:pStyle w:val="Otsikko1"/>
        <w:tabs>
          <w:tab w:val="left" w:pos="614"/>
        </w:tabs>
      </w:pPr>
    </w:p>
    <w:p w14:paraId="63A6341F" w14:textId="1B46D9D6" w:rsidR="003032C9" w:rsidRDefault="003032C9" w:rsidP="003032C9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 xml:space="preserve">Puheenjohtaja alustaa asiasta </w:t>
      </w:r>
    </w:p>
    <w:p w14:paraId="7A2A7216" w14:textId="77777777" w:rsidR="003032C9" w:rsidRDefault="003032C9" w:rsidP="003032C9">
      <w:pPr>
        <w:pStyle w:val="Otsikko1"/>
        <w:tabs>
          <w:tab w:val="left" w:pos="614"/>
        </w:tabs>
        <w:ind w:firstLine="0"/>
        <w:jc w:val="right"/>
        <w:rPr>
          <w:b w:val="0"/>
          <w:bCs w:val="0"/>
        </w:rPr>
      </w:pPr>
    </w:p>
    <w:p w14:paraId="68700D2D" w14:textId="77777777" w:rsidR="003032C9" w:rsidRDefault="003032C9" w:rsidP="003032C9">
      <w:pPr>
        <w:pStyle w:val="Otsikko1"/>
        <w:numPr>
          <w:ilvl w:val="1"/>
          <w:numId w:val="4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 xml:space="preserve">Kisapurren Pesis on hakemassa suomen sarjan paikkaa miehissä ja se tekee B-poikien kanssa sopimuksen joukkueessa pelaamisesta (vaikka ne </w:t>
      </w:r>
      <w:proofErr w:type="gramStart"/>
      <w:r>
        <w:rPr>
          <w:b w:val="0"/>
          <w:bCs w:val="0"/>
        </w:rPr>
        <w:t>Kiri</w:t>
      </w:r>
      <w:proofErr w:type="gramEnd"/>
      <w:r>
        <w:rPr>
          <w:b w:val="0"/>
          <w:bCs w:val="0"/>
        </w:rPr>
        <w:t xml:space="preserve"> 2020 pelaajia). B-poikien kautta toimintaa pyöritetään ja pelaaminen on heille edullisempaa tässä mallissa, kuin junioriseuran toimintana.  Kisapursi tekee farmisopimuksen Kiri 2020.  </w:t>
      </w:r>
    </w:p>
    <w:p w14:paraId="6300C980" w14:textId="230C5BA3" w:rsidR="003032C9" w:rsidRPr="003032C9" w:rsidRDefault="003032C9" w:rsidP="003032C9">
      <w:pPr>
        <w:pStyle w:val="Otsikko1"/>
        <w:numPr>
          <w:ilvl w:val="1"/>
          <w:numId w:val="4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B-pojat siirtyvät osaksi Kiri2020 toimintaa, jotta pelaaminen niin B-pojissa, Kirissä kuin Kisapurressa on mahdollista</w:t>
      </w:r>
    </w:p>
    <w:p w14:paraId="49679FB7" w14:textId="0BD7531F" w:rsidR="003032C9" w:rsidRDefault="003032C9" w:rsidP="003032C9">
      <w:pPr>
        <w:pStyle w:val="Otsikko1"/>
        <w:numPr>
          <w:ilvl w:val="1"/>
          <w:numId w:val="4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Puheenjohtaja selvittää asiaa kokouksessa enemmän.</w:t>
      </w:r>
    </w:p>
    <w:p w14:paraId="22F93565" w14:textId="77777777" w:rsidR="00043D02" w:rsidRDefault="00043D02" w:rsidP="003032C9">
      <w:pPr>
        <w:pStyle w:val="Otsikko1"/>
        <w:numPr>
          <w:ilvl w:val="1"/>
          <w:numId w:val="4"/>
        </w:numPr>
        <w:tabs>
          <w:tab w:val="left" w:pos="614"/>
        </w:tabs>
        <w:rPr>
          <w:b w:val="0"/>
          <w:bCs w:val="0"/>
        </w:rPr>
      </w:pPr>
    </w:p>
    <w:p w14:paraId="1542461A" w14:textId="099DF688" w:rsidR="00043D02" w:rsidRDefault="00043D02" w:rsidP="003032C9">
      <w:pPr>
        <w:pStyle w:val="Otsikko1"/>
        <w:numPr>
          <w:ilvl w:val="1"/>
          <w:numId w:val="4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Päätös:</w:t>
      </w:r>
      <w:r w:rsidR="00715BBB">
        <w:rPr>
          <w:b w:val="0"/>
          <w:bCs w:val="0"/>
        </w:rPr>
        <w:t xml:space="preserve"> B</w:t>
      </w:r>
      <w:r w:rsidR="00315197">
        <w:rPr>
          <w:b w:val="0"/>
          <w:bCs w:val="0"/>
        </w:rPr>
        <w:t>-</w:t>
      </w:r>
      <w:r w:rsidR="00074247">
        <w:rPr>
          <w:b w:val="0"/>
          <w:bCs w:val="0"/>
        </w:rPr>
        <w:t>pojat kiri2020 alaisuuteen</w:t>
      </w:r>
      <w:r w:rsidR="00DC7347">
        <w:rPr>
          <w:b w:val="0"/>
          <w:bCs w:val="0"/>
        </w:rPr>
        <w:t xml:space="preserve">, </w:t>
      </w:r>
    </w:p>
    <w:p w14:paraId="429ABD1A" w14:textId="77777777" w:rsidR="00D8515A" w:rsidRPr="00BA0BDD" w:rsidRDefault="00D8515A" w:rsidP="00D8515A">
      <w:pPr>
        <w:pStyle w:val="Otsikko1"/>
        <w:tabs>
          <w:tab w:val="left" w:pos="614"/>
        </w:tabs>
        <w:ind w:firstLine="0"/>
        <w:jc w:val="center"/>
        <w:rPr>
          <w:b w:val="0"/>
          <w:bCs w:val="0"/>
        </w:rPr>
      </w:pPr>
    </w:p>
    <w:p w14:paraId="2AD3ADA5" w14:textId="77777777" w:rsidR="003032C9" w:rsidRDefault="003032C9">
      <w:pPr>
        <w:pStyle w:val="Leipteksti"/>
        <w:spacing w:before="160"/>
        <w:ind w:left="833"/>
      </w:pPr>
    </w:p>
    <w:p w14:paraId="3CB064AA" w14:textId="1D641197" w:rsidR="003032C9" w:rsidRDefault="003032C9" w:rsidP="003032C9">
      <w:pPr>
        <w:pStyle w:val="Otsikko1"/>
        <w:numPr>
          <w:ilvl w:val="0"/>
          <w:numId w:val="4"/>
        </w:numPr>
        <w:tabs>
          <w:tab w:val="left" w:pos="614"/>
        </w:tabs>
        <w:ind w:left="614"/>
        <w:jc w:val="left"/>
      </w:pPr>
      <w:r>
        <w:t>Junioripäällikkö 2024</w:t>
      </w:r>
    </w:p>
    <w:p w14:paraId="561299E2" w14:textId="77777777" w:rsidR="003032C9" w:rsidRDefault="003032C9" w:rsidP="003032C9">
      <w:pPr>
        <w:pStyle w:val="Otsikko1"/>
        <w:tabs>
          <w:tab w:val="left" w:pos="614"/>
        </w:tabs>
        <w:jc w:val="center"/>
      </w:pPr>
    </w:p>
    <w:p w14:paraId="0B07B47C" w14:textId="633CBA6F" w:rsidR="003032C9" w:rsidRDefault="003032C9" w:rsidP="003032C9">
      <w:pPr>
        <w:pStyle w:val="Otsikko1"/>
        <w:tabs>
          <w:tab w:val="left" w:pos="614"/>
        </w:tabs>
        <w:ind w:firstLine="0"/>
        <w:rPr>
          <w:b w:val="0"/>
          <w:bCs w:val="0"/>
        </w:rPr>
      </w:pPr>
      <w:r>
        <w:rPr>
          <w:b w:val="0"/>
          <w:bCs w:val="0"/>
        </w:rPr>
        <w:t xml:space="preserve">Seurallemme on Pesäpalloliiton toimesta myönnetty 10 000 euron tuki junioripäällikön palkkaamiseen vuodelle 2024, mikä mahdollistaa kahden puolipäiväisen osaajan palkkaamisen. </w:t>
      </w:r>
      <w:r w:rsidR="008D7042">
        <w:rPr>
          <w:b w:val="0"/>
          <w:bCs w:val="0"/>
        </w:rPr>
        <w:t xml:space="preserve">Käydään kokouksessa keskustelu tehtävän </w:t>
      </w:r>
      <w:proofErr w:type="spellStart"/>
      <w:r w:rsidR="008D7042">
        <w:rPr>
          <w:b w:val="0"/>
          <w:bCs w:val="0"/>
        </w:rPr>
        <w:t>aukilaitosta</w:t>
      </w:r>
      <w:proofErr w:type="spellEnd"/>
      <w:r w:rsidR="008D7042">
        <w:rPr>
          <w:b w:val="0"/>
          <w:bCs w:val="0"/>
        </w:rPr>
        <w:t xml:space="preserve"> – itse valinta jätetään seuran yleisessä kokouksessa joulukuun alussa /marraskuun lopussa valittavalle hallitukselle.</w:t>
      </w:r>
    </w:p>
    <w:p w14:paraId="5A2BC240" w14:textId="77777777" w:rsidR="00184E64" w:rsidRDefault="00184E64" w:rsidP="003032C9">
      <w:pPr>
        <w:pStyle w:val="Otsikko1"/>
        <w:tabs>
          <w:tab w:val="left" w:pos="614"/>
        </w:tabs>
        <w:ind w:firstLine="0"/>
        <w:rPr>
          <w:b w:val="0"/>
          <w:bCs w:val="0"/>
        </w:rPr>
      </w:pPr>
    </w:p>
    <w:p w14:paraId="1F39870A" w14:textId="36620AE1" w:rsidR="00184E64" w:rsidRDefault="00184E64" w:rsidP="003032C9">
      <w:pPr>
        <w:pStyle w:val="Otsikko1"/>
        <w:tabs>
          <w:tab w:val="left" w:pos="614"/>
        </w:tabs>
        <w:ind w:firstLine="0"/>
        <w:rPr>
          <w:b w:val="0"/>
          <w:bCs w:val="0"/>
        </w:rPr>
      </w:pPr>
      <w:r>
        <w:rPr>
          <w:b w:val="0"/>
          <w:bCs w:val="0"/>
        </w:rPr>
        <w:t>Päätös:</w:t>
      </w:r>
      <w:r w:rsidR="006C4A18">
        <w:rPr>
          <w:b w:val="0"/>
          <w:bCs w:val="0"/>
        </w:rPr>
        <w:t xml:space="preserve"> jatketaan </w:t>
      </w:r>
      <w:proofErr w:type="gramStart"/>
      <w:r w:rsidR="006C4A18">
        <w:rPr>
          <w:b w:val="0"/>
          <w:bCs w:val="0"/>
        </w:rPr>
        <w:t>2:lla</w:t>
      </w:r>
      <w:proofErr w:type="gramEnd"/>
      <w:r w:rsidR="006C4A18">
        <w:rPr>
          <w:b w:val="0"/>
          <w:bCs w:val="0"/>
        </w:rPr>
        <w:t xml:space="preserve"> puolipäiväsellä henkilöll</w:t>
      </w:r>
      <w:r w:rsidR="00D62DF9">
        <w:rPr>
          <w:b w:val="0"/>
          <w:bCs w:val="0"/>
        </w:rPr>
        <w:t>ä ja käynnistetään haku tehtäv</w:t>
      </w:r>
      <w:r w:rsidR="00C01522">
        <w:rPr>
          <w:b w:val="0"/>
          <w:bCs w:val="0"/>
        </w:rPr>
        <w:t>iin</w:t>
      </w:r>
      <w:r w:rsidR="00E100DE">
        <w:rPr>
          <w:b w:val="0"/>
          <w:bCs w:val="0"/>
        </w:rPr>
        <w:t xml:space="preserve">. </w:t>
      </w:r>
      <w:r w:rsidR="00747E57">
        <w:rPr>
          <w:b w:val="0"/>
          <w:bCs w:val="0"/>
        </w:rPr>
        <w:t>Puheenjohtajalle</w:t>
      </w:r>
      <w:r w:rsidR="00E100DE">
        <w:rPr>
          <w:b w:val="0"/>
          <w:bCs w:val="0"/>
        </w:rPr>
        <w:t xml:space="preserve"> annettiin</w:t>
      </w:r>
      <w:r w:rsidR="00747E57">
        <w:rPr>
          <w:b w:val="0"/>
          <w:bCs w:val="0"/>
        </w:rPr>
        <w:t xml:space="preserve"> valtuutus laittaa </w:t>
      </w:r>
      <w:r w:rsidR="00E77812">
        <w:rPr>
          <w:b w:val="0"/>
          <w:bCs w:val="0"/>
        </w:rPr>
        <w:t>asia vireille</w:t>
      </w:r>
      <w:r w:rsidR="00E100DE">
        <w:rPr>
          <w:b w:val="0"/>
          <w:bCs w:val="0"/>
        </w:rPr>
        <w:t>.</w:t>
      </w:r>
      <w:r w:rsidR="007754B0">
        <w:rPr>
          <w:b w:val="0"/>
          <w:bCs w:val="0"/>
        </w:rPr>
        <w:t xml:space="preserve"> </w:t>
      </w:r>
    </w:p>
    <w:p w14:paraId="41A3BD15" w14:textId="77777777" w:rsidR="003032C9" w:rsidRDefault="003032C9" w:rsidP="003032C9">
      <w:pPr>
        <w:pStyle w:val="Otsikko1"/>
        <w:tabs>
          <w:tab w:val="left" w:pos="614"/>
        </w:tabs>
        <w:ind w:firstLine="0"/>
        <w:rPr>
          <w:b w:val="0"/>
          <w:bCs w:val="0"/>
        </w:rPr>
      </w:pPr>
    </w:p>
    <w:p w14:paraId="2DA33A2D" w14:textId="77777777" w:rsidR="008D7042" w:rsidRDefault="008D7042" w:rsidP="008D7042">
      <w:pPr>
        <w:pStyle w:val="Otsikko1"/>
        <w:numPr>
          <w:ilvl w:val="0"/>
          <w:numId w:val="4"/>
        </w:numPr>
        <w:tabs>
          <w:tab w:val="left" w:pos="614"/>
        </w:tabs>
        <w:ind w:left="614"/>
        <w:jc w:val="left"/>
      </w:pPr>
      <w:r>
        <w:t>Tukityöllistetyn palkkaaminen</w:t>
      </w:r>
    </w:p>
    <w:p w14:paraId="69FB90A2" w14:textId="77777777" w:rsidR="008D7042" w:rsidRDefault="008D7042" w:rsidP="008D7042">
      <w:pPr>
        <w:pStyle w:val="Otsikko1"/>
        <w:tabs>
          <w:tab w:val="left" w:pos="614"/>
        </w:tabs>
        <w:jc w:val="right"/>
      </w:pPr>
    </w:p>
    <w:p w14:paraId="554DF50E" w14:textId="77777777" w:rsidR="008D7042" w:rsidRDefault="008D7042" w:rsidP="008D7042">
      <w:pPr>
        <w:pStyle w:val="Otsikko1"/>
        <w:tabs>
          <w:tab w:val="left" w:pos="614"/>
        </w:tabs>
      </w:pPr>
      <w:r>
        <w:tab/>
        <w:t>edellisessä kokouksessa todettiin:</w:t>
      </w:r>
    </w:p>
    <w:p w14:paraId="72E89135" w14:textId="2ABF0084" w:rsidR="008D7042" w:rsidRDefault="008D7042" w:rsidP="008D7042">
      <w:pPr>
        <w:pStyle w:val="Otsikko1"/>
        <w:tabs>
          <w:tab w:val="left" w:pos="614"/>
        </w:tabs>
        <w:rPr>
          <w:b w:val="0"/>
          <w:bCs w:val="0"/>
        </w:rPr>
      </w:pPr>
      <w:r>
        <w:tab/>
      </w:r>
      <w:r>
        <w:rPr>
          <w:b w:val="0"/>
          <w:bCs w:val="0"/>
        </w:rPr>
        <w:t>Seuralle on tarjoutumassa mahdollisuus työllistää talvikauden aikana valmennukseen tueksi lajia hallitseva TE-keskuksen tuella. Käydään asiaa läpi kokouksessa.</w:t>
      </w:r>
    </w:p>
    <w:p w14:paraId="5F178FD8" w14:textId="77777777" w:rsidR="008D7042" w:rsidRDefault="008D7042" w:rsidP="008D7042">
      <w:pPr>
        <w:pStyle w:val="Otsikko1"/>
        <w:tabs>
          <w:tab w:val="left" w:pos="614"/>
        </w:tabs>
        <w:rPr>
          <w:b w:val="0"/>
          <w:bCs w:val="0"/>
        </w:rPr>
      </w:pPr>
    </w:p>
    <w:p w14:paraId="25F63965" w14:textId="77777777" w:rsidR="008D7042" w:rsidRDefault="008D7042" w:rsidP="008D7042">
      <w:pPr>
        <w:pStyle w:val="Otsikko1"/>
        <w:tabs>
          <w:tab w:val="left" w:pos="614"/>
        </w:tabs>
        <w:ind w:firstLine="0"/>
        <w:rPr>
          <w:b w:val="0"/>
          <w:bCs w:val="0"/>
        </w:rPr>
      </w:pPr>
      <w:r>
        <w:rPr>
          <w:b w:val="0"/>
          <w:bCs w:val="0"/>
        </w:rPr>
        <w:t>Päätös: Puheenjohtaja vie prosessia eteenpäin ja loppu raportti ja päätös seuraavassa kokouksessa</w:t>
      </w:r>
    </w:p>
    <w:p w14:paraId="5CE08896" w14:textId="7B58B883" w:rsidR="008D7042" w:rsidRDefault="008D7042" w:rsidP="008D7042">
      <w:pPr>
        <w:pStyle w:val="Leipteksti"/>
        <w:spacing w:before="160"/>
        <w:ind w:left="720"/>
      </w:pPr>
      <w:r>
        <w:t>Asian valmistelu on edennyt, mutta TE-toimiston tavoittaminen yksityiskohtien tiimoilta ei ole onnistunut aikataulujen päällekkäisyyksien vuoksi. Kokoukseen mennessä torstain aikana puheenjohtaja pyrkii saamaan esitettäväksi käytännön ratkaisut asian kohdalla</w:t>
      </w:r>
      <w:r w:rsidR="005808B0">
        <w:t>.</w:t>
      </w:r>
    </w:p>
    <w:p w14:paraId="6C050E2B" w14:textId="77777777" w:rsidR="005808B0" w:rsidRDefault="005808B0" w:rsidP="008D7042">
      <w:pPr>
        <w:pStyle w:val="Leipteksti"/>
        <w:spacing w:before="160"/>
        <w:ind w:left="720"/>
      </w:pPr>
    </w:p>
    <w:p w14:paraId="4C799310" w14:textId="0B49E099" w:rsidR="005808B0" w:rsidRDefault="005808B0" w:rsidP="008D7042">
      <w:pPr>
        <w:pStyle w:val="Leipteksti"/>
        <w:spacing w:before="160"/>
        <w:ind w:left="720"/>
      </w:pPr>
      <w:r>
        <w:t>Päätös</w:t>
      </w:r>
      <w:r w:rsidR="00BD5830">
        <w:t>:</w:t>
      </w:r>
      <w:r>
        <w:t xml:space="preserve"> Valtteri Havukai</w:t>
      </w:r>
      <w:r w:rsidR="00C21B6C">
        <w:t>s</w:t>
      </w:r>
      <w:r>
        <w:t>e</w:t>
      </w:r>
      <w:r w:rsidR="00C21B6C">
        <w:t>lle</w:t>
      </w:r>
      <w:r w:rsidR="006163D7">
        <w:t xml:space="preserve"> </w:t>
      </w:r>
      <w:r w:rsidR="005134F5">
        <w:t xml:space="preserve">tarjotaan </w:t>
      </w:r>
      <w:r w:rsidR="006163D7">
        <w:t>pa</w:t>
      </w:r>
      <w:r w:rsidR="005134F5">
        <w:t>ikkaa</w:t>
      </w:r>
      <w:r w:rsidR="006163D7">
        <w:t xml:space="preserve">, jos </w:t>
      </w:r>
      <w:r w:rsidR="005134F5">
        <w:t xml:space="preserve">TE-toimistolta </w:t>
      </w:r>
      <w:r w:rsidR="006163D7">
        <w:t>saadaan 100% tuki</w:t>
      </w:r>
      <w:r w:rsidR="005134F5">
        <w:t xml:space="preserve"> palkkaukseen.</w:t>
      </w:r>
      <w:r w:rsidR="009E7763">
        <w:t xml:space="preserve"> </w:t>
      </w:r>
    </w:p>
    <w:p w14:paraId="5B89D372" w14:textId="31595214" w:rsidR="00962858" w:rsidRDefault="00962858" w:rsidP="00B93110">
      <w:pPr>
        <w:tabs>
          <w:tab w:val="left" w:pos="1193"/>
        </w:tabs>
        <w:spacing w:before="180"/>
        <w:rPr>
          <w:b/>
          <w:sz w:val="24"/>
        </w:rPr>
      </w:pPr>
    </w:p>
    <w:p w14:paraId="329E5840" w14:textId="77777777" w:rsidR="008D7042" w:rsidRDefault="008D7042" w:rsidP="008D7042">
      <w:pPr>
        <w:pStyle w:val="Otsikko1"/>
        <w:numPr>
          <w:ilvl w:val="0"/>
          <w:numId w:val="4"/>
        </w:numPr>
        <w:tabs>
          <w:tab w:val="left" w:pos="614"/>
        </w:tabs>
        <w:ind w:left="614"/>
        <w:jc w:val="left"/>
      </w:pPr>
      <w:r>
        <w:t xml:space="preserve">Itä-Länsi 2024 </w:t>
      </w:r>
    </w:p>
    <w:p w14:paraId="7FAC6FE7" w14:textId="77777777" w:rsidR="008D7042" w:rsidRDefault="008D7042" w:rsidP="008D7042">
      <w:pPr>
        <w:pStyle w:val="Luettelokappale"/>
      </w:pPr>
    </w:p>
    <w:p w14:paraId="3A5934B8" w14:textId="77777777" w:rsidR="008D7042" w:rsidRDefault="008D7042" w:rsidP="008D7042">
      <w:pPr>
        <w:pStyle w:val="Luettelokappale"/>
        <w:ind w:left="974"/>
      </w:pPr>
      <w:r>
        <w:t>Puheenjohtaja esittelee kokouksessa Itä-Lännen valmistelutilannetta</w:t>
      </w:r>
    </w:p>
    <w:p w14:paraId="009D3753" w14:textId="77777777" w:rsidR="00E3792A" w:rsidRDefault="00E3792A" w:rsidP="008D7042">
      <w:pPr>
        <w:pStyle w:val="Luettelokappale"/>
        <w:ind w:left="974"/>
      </w:pPr>
    </w:p>
    <w:p w14:paraId="45418FA0" w14:textId="61A02319" w:rsidR="00E3792A" w:rsidRDefault="00E3792A" w:rsidP="008D7042">
      <w:pPr>
        <w:pStyle w:val="Luettelokappale"/>
        <w:ind w:left="974"/>
      </w:pPr>
      <w:r>
        <w:t xml:space="preserve">Päätös: </w:t>
      </w:r>
      <w:r w:rsidR="002519B2">
        <w:t>P</w:t>
      </w:r>
      <w:r w:rsidR="00BC5DC9">
        <w:t xml:space="preserve">uheenjohtaja esitteli </w:t>
      </w:r>
      <w:r w:rsidR="002519B2">
        <w:t>valmistelutilannetta. H</w:t>
      </w:r>
      <w:r w:rsidR="00972CC2">
        <w:t>anke etenee</w:t>
      </w:r>
      <w:r w:rsidR="001F2ED8">
        <w:t xml:space="preserve"> aikataulussa, </w:t>
      </w:r>
      <w:r w:rsidR="00551383">
        <w:t>kaupunki sitoutunut kustantamaan lisäkatsomon</w:t>
      </w:r>
      <w:r w:rsidR="001F2ED8">
        <w:t>.</w:t>
      </w:r>
    </w:p>
    <w:p w14:paraId="6BF9AF0E" w14:textId="77777777" w:rsidR="008D7042" w:rsidRDefault="008D7042" w:rsidP="008D7042"/>
    <w:p w14:paraId="466BDA31" w14:textId="77777777" w:rsidR="008D7042" w:rsidRDefault="008D7042" w:rsidP="00B93110">
      <w:pPr>
        <w:tabs>
          <w:tab w:val="left" w:pos="1193"/>
        </w:tabs>
        <w:spacing w:before="180"/>
        <w:rPr>
          <w:b/>
          <w:sz w:val="24"/>
        </w:rPr>
      </w:pPr>
    </w:p>
    <w:p w14:paraId="5B92A370" w14:textId="77777777" w:rsidR="008D7042" w:rsidRDefault="008D7042" w:rsidP="00B93110">
      <w:pPr>
        <w:pStyle w:val="Otsikko1"/>
        <w:numPr>
          <w:ilvl w:val="0"/>
          <w:numId w:val="4"/>
        </w:numPr>
        <w:tabs>
          <w:tab w:val="left" w:pos="614"/>
        </w:tabs>
        <w:spacing w:before="1"/>
        <w:ind w:left="614"/>
        <w:jc w:val="left"/>
      </w:pPr>
      <w:r>
        <w:t>Varustekumppanuus 2024</w:t>
      </w:r>
    </w:p>
    <w:p w14:paraId="6765D700" w14:textId="0FEF1F7D" w:rsidR="008D7042" w:rsidRDefault="008D7042" w:rsidP="008D7042">
      <w:pPr>
        <w:pStyle w:val="Otsikko1"/>
        <w:tabs>
          <w:tab w:val="left" w:pos="614"/>
        </w:tabs>
        <w:spacing w:before="1"/>
        <w:rPr>
          <w:b w:val="0"/>
          <w:bCs w:val="0"/>
        </w:rPr>
      </w:pPr>
    </w:p>
    <w:p w14:paraId="504D8395" w14:textId="50F22E4B" w:rsidR="008D7042" w:rsidRDefault="008D7042" w:rsidP="008D7042">
      <w:pPr>
        <w:pStyle w:val="Otsikko1"/>
        <w:tabs>
          <w:tab w:val="left" w:pos="614"/>
        </w:tabs>
        <w:spacing w:before="1"/>
        <w:rPr>
          <w:b w:val="0"/>
          <w:bCs w:val="0"/>
        </w:rPr>
      </w:pPr>
      <w:r>
        <w:rPr>
          <w:b w:val="0"/>
          <w:bCs w:val="0"/>
        </w:rPr>
        <w:t xml:space="preserve">Tästä toimitetaan materiaalia </w:t>
      </w:r>
      <w:proofErr w:type="spellStart"/>
      <w:r>
        <w:rPr>
          <w:b w:val="0"/>
          <w:bCs w:val="0"/>
        </w:rPr>
        <w:t>whats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upiin</w:t>
      </w:r>
      <w:proofErr w:type="spellEnd"/>
      <w:r>
        <w:rPr>
          <w:b w:val="0"/>
          <w:bCs w:val="0"/>
        </w:rPr>
        <w:t xml:space="preserve"> hallitukselle 8.11. illalla – käydään keskustelua </w:t>
      </w:r>
      <w:r>
        <w:rPr>
          <w:b w:val="0"/>
          <w:bCs w:val="0"/>
        </w:rPr>
        <w:lastRenderedPageBreak/>
        <w:t>kokouksessa asiasta, mutta jätettäneen ratkaisut uudelle hallitukselle</w:t>
      </w:r>
    </w:p>
    <w:p w14:paraId="63A99716" w14:textId="77777777" w:rsidR="003C314F" w:rsidRDefault="003C314F" w:rsidP="008D7042">
      <w:pPr>
        <w:pStyle w:val="Otsikko1"/>
        <w:tabs>
          <w:tab w:val="left" w:pos="614"/>
        </w:tabs>
        <w:spacing w:before="1"/>
        <w:rPr>
          <w:b w:val="0"/>
          <w:bCs w:val="0"/>
        </w:rPr>
      </w:pPr>
    </w:p>
    <w:p w14:paraId="73EE3441" w14:textId="4378B31F" w:rsidR="003C314F" w:rsidRDefault="003C314F" w:rsidP="008D7042">
      <w:pPr>
        <w:pStyle w:val="Otsikko1"/>
        <w:tabs>
          <w:tab w:val="left" w:pos="614"/>
        </w:tabs>
        <w:spacing w:before="1"/>
        <w:rPr>
          <w:b w:val="0"/>
          <w:bCs w:val="0"/>
        </w:rPr>
      </w:pPr>
      <w:r>
        <w:rPr>
          <w:b w:val="0"/>
          <w:bCs w:val="0"/>
        </w:rPr>
        <w:t>Päätös:</w:t>
      </w:r>
      <w:r w:rsidR="00766FFA">
        <w:rPr>
          <w:b w:val="0"/>
          <w:bCs w:val="0"/>
        </w:rPr>
        <w:t xml:space="preserve"> </w:t>
      </w:r>
      <w:r w:rsidR="00751654">
        <w:rPr>
          <w:b w:val="0"/>
          <w:bCs w:val="0"/>
        </w:rPr>
        <w:t>Annetaan valtuutus puheenjohtajalle neuvotella</w:t>
      </w:r>
      <w:r w:rsidR="008C0437">
        <w:rPr>
          <w:b w:val="0"/>
          <w:bCs w:val="0"/>
        </w:rPr>
        <w:t xml:space="preserve"> sopimusta</w:t>
      </w:r>
      <w:r w:rsidR="00FD172E">
        <w:rPr>
          <w:b w:val="0"/>
          <w:bCs w:val="0"/>
        </w:rPr>
        <w:t xml:space="preserve"> Mondo </w:t>
      </w:r>
      <w:proofErr w:type="spellStart"/>
      <w:r w:rsidR="00286AE6">
        <w:rPr>
          <w:b w:val="0"/>
          <w:bCs w:val="0"/>
        </w:rPr>
        <w:t>workwearin</w:t>
      </w:r>
      <w:proofErr w:type="spellEnd"/>
      <w:r w:rsidR="004B558F">
        <w:rPr>
          <w:b w:val="0"/>
          <w:bCs w:val="0"/>
        </w:rPr>
        <w:t xml:space="preserve"> oy</w:t>
      </w:r>
      <w:r w:rsidR="00007267">
        <w:rPr>
          <w:b w:val="0"/>
          <w:bCs w:val="0"/>
        </w:rPr>
        <w:t>:n</w:t>
      </w:r>
      <w:r w:rsidR="00286AE6">
        <w:rPr>
          <w:b w:val="0"/>
          <w:bCs w:val="0"/>
        </w:rPr>
        <w:t xml:space="preserve"> kanssa</w:t>
      </w:r>
      <w:r w:rsidR="008C0437">
        <w:rPr>
          <w:b w:val="0"/>
          <w:bCs w:val="0"/>
        </w:rPr>
        <w:t xml:space="preserve"> ja päätöksen tekee uusi hallitus</w:t>
      </w:r>
    </w:p>
    <w:p w14:paraId="095014BC" w14:textId="77777777" w:rsidR="008D7042" w:rsidRDefault="008D7042" w:rsidP="008D7042">
      <w:pPr>
        <w:pStyle w:val="Otsikko1"/>
        <w:tabs>
          <w:tab w:val="left" w:pos="614"/>
        </w:tabs>
        <w:spacing w:before="1"/>
        <w:rPr>
          <w:b w:val="0"/>
          <w:bCs w:val="0"/>
        </w:rPr>
      </w:pPr>
    </w:p>
    <w:p w14:paraId="6631240C" w14:textId="20B2223D" w:rsidR="008D7042" w:rsidRPr="008D7042" w:rsidRDefault="008D7042" w:rsidP="008D7042">
      <w:pPr>
        <w:pStyle w:val="Otsikko1"/>
        <w:tabs>
          <w:tab w:val="left" w:pos="614"/>
        </w:tabs>
        <w:spacing w:before="1"/>
        <w:rPr>
          <w:b w:val="0"/>
          <w:bCs w:val="0"/>
        </w:rPr>
      </w:pPr>
    </w:p>
    <w:p w14:paraId="1FE88789" w14:textId="77777777" w:rsidR="008D7042" w:rsidRDefault="008D7042" w:rsidP="008D7042">
      <w:pPr>
        <w:pStyle w:val="Otsikko1"/>
        <w:tabs>
          <w:tab w:val="left" w:pos="614"/>
        </w:tabs>
        <w:spacing w:before="1"/>
        <w:ind w:firstLine="0"/>
        <w:jc w:val="center"/>
      </w:pPr>
    </w:p>
    <w:p w14:paraId="560535E7" w14:textId="77777777" w:rsidR="008D7042" w:rsidRDefault="008D7042" w:rsidP="00B93110">
      <w:pPr>
        <w:pStyle w:val="Otsikko1"/>
        <w:numPr>
          <w:ilvl w:val="0"/>
          <w:numId w:val="4"/>
        </w:numPr>
        <w:tabs>
          <w:tab w:val="left" w:pos="614"/>
        </w:tabs>
        <w:spacing w:before="1"/>
        <w:ind w:left="614"/>
        <w:jc w:val="left"/>
      </w:pPr>
      <w:r>
        <w:t>Yhdistetyn seuran kevät/syyskokouksen aika ja paikka</w:t>
      </w:r>
    </w:p>
    <w:p w14:paraId="674832E0" w14:textId="77777777" w:rsidR="008D7042" w:rsidRDefault="008D7042" w:rsidP="008D7042">
      <w:pPr>
        <w:pStyle w:val="Otsikko1"/>
        <w:tabs>
          <w:tab w:val="left" w:pos="614"/>
        </w:tabs>
        <w:spacing w:before="1"/>
        <w:ind w:left="254" w:firstLine="0"/>
      </w:pPr>
    </w:p>
    <w:p w14:paraId="43DA931D" w14:textId="0A71AF5F" w:rsidR="008D7042" w:rsidRDefault="008D7042" w:rsidP="008D7042">
      <w:pPr>
        <w:pStyle w:val="Otsikko1"/>
        <w:tabs>
          <w:tab w:val="left" w:pos="614"/>
        </w:tabs>
        <w:spacing w:before="1"/>
        <w:ind w:left="254" w:firstLine="0"/>
        <w:rPr>
          <w:b w:val="0"/>
          <w:bCs w:val="0"/>
        </w:rPr>
      </w:pPr>
      <w:r w:rsidRPr="008D7042">
        <w:rPr>
          <w:b w:val="0"/>
          <w:bCs w:val="0"/>
        </w:rPr>
        <w:t xml:space="preserve">Päätetään kokouksessa </w:t>
      </w:r>
    </w:p>
    <w:p w14:paraId="24D14242" w14:textId="77777777" w:rsidR="008D7042" w:rsidRDefault="008D7042" w:rsidP="008D7042">
      <w:pPr>
        <w:pStyle w:val="Otsikko1"/>
        <w:tabs>
          <w:tab w:val="left" w:pos="614"/>
        </w:tabs>
        <w:spacing w:before="1"/>
        <w:ind w:left="254" w:firstLine="0"/>
        <w:rPr>
          <w:b w:val="0"/>
          <w:bCs w:val="0"/>
        </w:rPr>
      </w:pPr>
    </w:p>
    <w:p w14:paraId="73BABEAB" w14:textId="77777777" w:rsidR="008D7042" w:rsidRPr="008D7042" w:rsidRDefault="008D7042" w:rsidP="008D7042">
      <w:pPr>
        <w:pStyle w:val="Otsikko1"/>
        <w:tabs>
          <w:tab w:val="left" w:pos="614"/>
        </w:tabs>
        <w:spacing w:before="1"/>
        <w:ind w:left="254" w:firstLine="0"/>
        <w:rPr>
          <w:b w:val="0"/>
          <w:bCs w:val="0"/>
        </w:rPr>
      </w:pPr>
    </w:p>
    <w:p w14:paraId="154DD1B6" w14:textId="77777777" w:rsidR="008D7042" w:rsidRDefault="008D7042" w:rsidP="00B93110">
      <w:pPr>
        <w:pStyle w:val="Otsikko1"/>
        <w:numPr>
          <w:ilvl w:val="0"/>
          <w:numId w:val="4"/>
        </w:numPr>
        <w:tabs>
          <w:tab w:val="left" w:pos="614"/>
        </w:tabs>
        <w:spacing w:before="1"/>
        <w:ind w:left="614"/>
        <w:jc w:val="left"/>
      </w:pPr>
      <w:r>
        <w:t>OKM:N seuratuen haku</w:t>
      </w:r>
    </w:p>
    <w:p w14:paraId="7F4176FB" w14:textId="77777777" w:rsidR="008D7042" w:rsidRDefault="008D7042" w:rsidP="008D7042">
      <w:pPr>
        <w:pStyle w:val="Otsikko1"/>
        <w:tabs>
          <w:tab w:val="left" w:pos="614"/>
        </w:tabs>
        <w:spacing w:before="1"/>
        <w:ind w:firstLine="0"/>
      </w:pPr>
    </w:p>
    <w:p w14:paraId="11FDC380" w14:textId="214AE566" w:rsidR="008D7042" w:rsidRDefault="008D7042" w:rsidP="008D7042">
      <w:pPr>
        <w:pStyle w:val="Otsikko1"/>
        <w:tabs>
          <w:tab w:val="left" w:pos="614"/>
        </w:tabs>
        <w:spacing w:before="1"/>
        <w:ind w:firstLine="0"/>
        <w:rPr>
          <w:b w:val="0"/>
          <w:bCs w:val="0"/>
        </w:rPr>
      </w:pPr>
      <w:r>
        <w:rPr>
          <w:b w:val="0"/>
          <w:bCs w:val="0"/>
        </w:rPr>
        <w:t>Seuralle on myönnetty kaksivuotinen tuki korttelipesis-hankkeeseen OKM:n toimesta. Valtuutetaan puheenjohtaja tekemään hakemus hankkeen toisesta vuodesta aiemman hankehaun pohjalta. Ennen hakemuksen jättämistä puheenjohtaja jakaa hakemuksen hallitukselle sähköpostissa ja hallituksella on mahdollisuus kommentoida ja vaikuttaa hakemukseen.</w:t>
      </w:r>
    </w:p>
    <w:p w14:paraId="53896C0E" w14:textId="77777777" w:rsidR="00286AE6" w:rsidRDefault="00286AE6" w:rsidP="008D7042">
      <w:pPr>
        <w:pStyle w:val="Otsikko1"/>
        <w:tabs>
          <w:tab w:val="left" w:pos="614"/>
        </w:tabs>
        <w:spacing w:before="1"/>
        <w:ind w:firstLine="0"/>
        <w:rPr>
          <w:b w:val="0"/>
          <w:bCs w:val="0"/>
        </w:rPr>
      </w:pPr>
    </w:p>
    <w:p w14:paraId="4AD241BD" w14:textId="5957FEBF" w:rsidR="00286AE6" w:rsidRDefault="00286AE6" w:rsidP="008D7042">
      <w:pPr>
        <w:pStyle w:val="Otsikko1"/>
        <w:tabs>
          <w:tab w:val="left" w:pos="614"/>
        </w:tabs>
        <w:spacing w:before="1"/>
        <w:ind w:firstLine="0"/>
        <w:rPr>
          <w:b w:val="0"/>
          <w:bCs w:val="0"/>
        </w:rPr>
      </w:pPr>
      <w:r>
        <w:rPr>
          <w:b w:val="0"/>
          <w:bCs w:val="0"/>
        </w:rPr>
        <w:t xml:space="preserve">Päätös: </w:t>
      </w:r>
      <w:r w:rsidR="00F932A4">
        <w:rPr>
          <w:b w:val="0"/>
          <w:bCs w:val="0"/>
        </w:rPr>
        <w:t xml:space="preserve">seura päätti hakea </w:t>
      </w:r>
      <w:r w:rsidR="00A0361B">
        <w:rPr>
          <w:b w:val="0"/>
          <w:bCs w:val="0"/>
        </w:rPr>
        <w:t>OKM tukea</w:t>
      </w:r>
    </w:p>
    <w:p w14:paraId="66AF1F46" w14:textId="77777777" w:rsidR="008D7042" w:rsidRDefault="008D7042" w:rsidP="008D7042">
      <w:pPr>
        <w:pStyle w:val="Otsikko1"/>
        <w:tabs>
          <w:tab w:val="left" w:pos="614"/>
        </w:tabs>
        <w:spacing w:before="1"/>
        <w:ind w:firstLine="0"/>
        <w:rPr>
          <w:b w:val="0"/>
          <w:bCs w:val="0"/>
        </w:rPr>
      </w:pPr>
    </w:p>
    <w:p w14:paraId="75E66354" w14:textId="77777777" w:rsidR="008D7042" w:rsidRPr="008D7042" w:rsidRDefault="008D7042" w:rsidP="008D7042">
      <w:pPr>
        <w:pStyle w:val="Otsikko1"/>
        <w:tabs>
          <w:tab w:val="left" w:pos="614"/>
        </w:tabs>
        <w:spacing w:before="1"/>
        <w:ind w:firstLine="0"/>
        <w:rPr>
          <w:b w:val="0"/>
          <w:bCs w:val="0"/>
        </w:rPr>
      </w:pPr>
    </w:p>
    <w:p w14:paraId="2E9EFF69" w14:textId="6BA3A017" w:rsidR="00B93110" w:rsidRDefault="00B93110" w:rsidP="00B93110">
      <w:pPr>
        <w:pStyle w:val="Otsikko1"/>
        <w:numPr>
          <w:ilvl w:val="0"/>
          <w:numId w:val="4"/>
        </w:numPr>
        <w:tabs>
          <w:tab w:val="left" w:pos="614"/>
        </w:tabs>
        <w:spacing w:before="1"/>
        <w:ind w:left="614"/>
        <w:jc w:val="left"/>
      </w:pPr>
      <w:r>
        <w:t>Seuran</w:t>
      </w:r>
      <w:r>
        <w:rPr>
          <w:spacing w:val="-6"/>
        </w:rPr>
        <w:t xml:space="preserve"> </w:t>
      </w:r>
      <w:r>
        <w:t>mahdollinen</w:t>
      </w:r>
      <w:r>
        <w:rPr>
          <w:spacing w:val="-2"/>
        </w:rPr>
        <w:t xml:space="preserve"> </w:t>
      </w:r>
      <w:r>
        <w:t>vastaantulo</w:t>
      </w:r>
      <w:r>
        <w:rPr>
          <w:spacing w:val="-4"/>
        </w:rPr>
        <w:t xml:space="preserve"> </w:t>
      </w:r>
      <w:r>
        <w:t>tilikauden</w:t>
      </w:r>
      <w:r w:rsidR="00EF5BD5">
        <w:t xml:space="preserve"> 2022</w:t>
      </w:r>
      <w:r>
        <w:rPr>
          <w:spacing w:val="-3"/>
        </w:rPr>
        <w:t xml:space="preserve"> </w:t>
      </w:r>
      <w:r>
        <w:t>loppuvuoden</w:t>
      </w:r>
      <w:r>
        <w:rPr>
          <w:spacing w:val="-3"/>
        </w:rPr>
        <w:t xml:space="preserve"> </w:t>
      </w:r>
      <w:r>
        <w:rPr>
          <w:spacing w:val="-2"/>
        </w:rPr>
        <w:t>ylityksiin</w:t>
      </w:r>
    </w:p>
    <w:p w14:paraId="24B930D2" w14:textId="77777777" w:rsidR="00B93110" w:rsidRDefault="00B93110" w:rsidP="00B93110">
      <w:pPr>
        <w:pStyle w:val="Leipteksti"/>
        <w:spacing w:before="11"/>
        <w:rPr>
          <w:b/>
          <w:sz w:val="23"/>
        </w:rPr>
      </w:pPr>
    </w:p>
    <w:p w14:paraId="79D89FD8" w14:textId="77777777" w:rsidR="006D105B" w:rsidRDefault="00B93110" w:rsidP="00B93110">
      <w:pPr>
        <w:pStyle w:val="Leipteksti"/>
        <w:ind w:left="614" w:right="12"/>
        <w:rPr>
          <w:spacing w:val="-5"/>
        </w:rPr>
      </w:pPr>
      <w:r>
        <w:t xml:space="preserve">Talouden seuranta loppukauden osalta </w:t>
      </w:r>
      <w:r w:rsidR="003967CF">
        <w:t xml:space="preserve">2022 </w:t>
      </w:r>
      <w:r>
        <w:t xml:space="preserve">ei enää syksyllä ollut </w:t>
      </w:r>
      <w:proofErr w:type="spellStart"/>
      <w:r>
        <w:t>procountorissa</w:t>
      </w:r>
      <w:proofErr w:type="spellEnd"/>
      <w:r>
        <w:t xml:space="preserve"> </w:t>
      </w:r>
      <w:proofErr w:type="spellStart"/>
      <w:proofErr w:type="gramStart"/>
      <w:r>
        <w:t>ajantasalla</w:t>
      </w:r>
      <w:proofErr w:type="spellEnd"/>
      <w:proofErr w:type="gramEnd"/>
      <w:r>
        <w:t xml:space="preserve"> ja se johti</w:t>
      </w:r>
      <w:r>
        <w:rPr>
          <w:spacing w:val="-5"/>
        </w:rPr>
        <w:t xml:space="preserve"> </w:t>
      </w:r>
      <w:r>
        <w:t>parin</w:t>
      </w:r>
      <w:r>
        <w:rPr>
          <w:spacing w:val="-5"/>
        </w:rPr>
        <w:t xml:space="preserve"> </w:t>
      </w:r>
      <w:r>
        <w:t>joukkueen</w:t>
      </w:r>
      <w:r>
        <w:rPr>
          <w:spacing w:val="-5"/>
        </w:rPr>
        <w:t xml:space="preserve"> </w:t>
      </w:r>
      <w:r w:rsidR="006D105B">
        <w:rPr>
          <w:spacing w:val="-5"/>
        </w:rPr>
        <w:t xml:space="preserve">(B-pojat ja C-tytöt) </w:t>
      </w:r>
      <w:r>
        <w:t>kohdalla</w:t>
      </w:r>
      <w:r>
        <w:rPr>
          <w:spacing w:val="-6"/>
        </w:rPr>
        <w:t xml:space="preserve"> </w:t>
      </w:r>
      <w:r>
        <w:t>talousarvion</w:t>
      </w:r>
      <w:r>
        <w:rPr>
          <w:spacing w:val="-5"/>
        </w:rPr>
        <w:t xml:space="preserve"> </w:t>
      </w:r>
      <w:r>
        <w:t>selkeään</w:t>
      </w:r>
      <w:r>
        <w:rPr>
          <w:spacing w:val="-5"/>
        </w:rPr>
        <w:t xml:space="preserve"> </w:t>
      </w:r>
      <w:r>
        <w:t>ylittymiseen.</w:t>
      </w:r>
      <w:r>
        <w:rPr>
          <w:spacing w:val="-5"/>
        </w:rPr>
        <w:t xml:space="preserve"> </w:t>
      </w:r>
    </w:p>
    <w:p w14:paraId="6F6F7C44" w14:textId="77777777" w:rsidR="006D105B" w:rsidRDefault="006D105B" w:rsidP="00B93110">
      <w:pPr>
        <w:pStyle w:val="Leipteksti"/>
        <w:ind w:left="614" w:right="12"/>
        <w:rPr>
          <w:spacing w:val="-5"/>
        </w:rPr>
      </w:pPr>
    </w:p>
    <w:p w14:paraId="6F929B50" w14:textId="1C31C526" w:rsidR="00B93110" w:rsidRDefault="006D105B" w:rsidP="00B93110">
      <w:pPr>
        <w:pStyle w:val="Leipteksti"/>
        <w:ind w:left="614" w:right="12"/>
      </w:pPr>
      <w:r>
        <w:rPr>
          <w:spacing w:val="-5"/>
        </w:rPr>
        <w:t xml:space="preserve">Toukokuun kokouksessa </w:t>
      </w:r>
      <w:r>
        <w:t>k</w:t>
      </w:r>
      <w:r w:rsidR="00B93110">
        <w:t>eskustel</w:t>
      </w:r>
      <w:r>
        <w:t>tiin</w:t>
      </w:r>
      <w:r w:rsidR="00B93110">
        <w:t xml:space="preserve"> toimenpiteistä tämän </w:t>
      </w:r>
      <w:proofErr w:type="gramStart"/>
      <w:r w:rsidR="00B93110">
        <w:t>johdosta</w:t>
      </w:r>
      <w:proofErr w:type="gramEnd"/>
      <w:r w:rsidR="00B93110">
        <w:t>. Matti Mäkinen ja Minna Elonheimo alust</w:t>
      </w:r>
      <w:r>
        <w:t>i</w:t>
      </w:r>
      <w:r w:rsidR="00B93110">
        <w:t>vat</w:t>
      </w:r>
      <w:r>
        <w:t xml:space="preserve"> asiasta. Kokouksessa esiteltiin myös sitä, miten talouden seurannan </w:t>
      </w:r>
      <w:proofErr w:type="spellStart"/>
      <w:proofErr w:type="gramStart"/>
      <w:r>
        <w:t>ajantasalla</w:t>
      </w:r>
      <w:proofErr w:type="spellEnd"/>
      <w:proofErr w:type="gramEnd"/>
      <w:r>
        <w:t xml:space="preserve"> pysymiseksi tehtäviä on seurassa syytä jakaa uudelleen ja toisella tavalla.</w:t>
      </w:r>
    </w:p>
    <w:p w14:paraId="665D40A6" w14:textId="77777777" w:rsidR="00B93110" w:rsidRDefault="00B93110" w:rsidP="00B93110">
      <w:pPr>
        <w:pStyle w:val="Leipteksti"/>
      </w:pPr>
    </w:p>
    <w:p w14:paraId="466C4980" w14:textId="2665CD3B" w:rsidR="00B93110" w:rsidRDefault="006D105B" w:rsidP="006D105B">
      <w:pPr>
        <w:pStyle w:val="Otsikko1"/>
        <w:ind w:firstLine="0"/>
        <w:rPr>
          <w:b w:val="0"/>
          <w:bCs w:val="0"/>
          <w:spacing w:val="-2"/>
        </w:rPr>
      </w:pPr>
      <w:r>
        <w:rPr>
          <w:b w:val="0"/>
          <w:bCs w:val="0"/>
        </w:rPr>
        <w:t>Kokouksessa sovittiin, että p</w:t>
      </w:r>
      <w:r w:rsidR="00B93110" w:rsidRPr="006D105B">
        <w:rPr>
          <w:b w:val="0"/>
          <w:bCs w:val="0"/>
        </w:rPr>
        <w:t>uheenjohtaja</w:t>
      </w:r>
      <w:r w:rsidR="00B93110" w:rsidRPr="006D105B">
        <w:rPr>
          <w:b w:val="0"/>
          <w:bCs w:val="0"/>
          <w:spacing w:val="-5"/>
        </w:rPr>
        <w:t xml:space="preserve"> </w:t>
      </w:r>
      <w:r w:rsidR="00B93110" w:rsidRPr="006D105B">
        <w:rPr>
          <w:b w:val="0"/>
          <w:bCs w:val="0"/>
        </w:rPr>
        <w:t>laatii</w:t>
      </w:r>
      <w:r w:rsidR="00B93110" w:rsidRPr="006D105B">
        <w:rPr>
          <w:b w:val="0"/>
          <w:bCs w:val="0"/>
          <w:spacing w:val="-5"/>
        </w:rPr>
        <w:t xml:space="preserve"> </w:t>
      </w:r>
      <w:r w:rsidR="00B93110" w:rsidRPr="006D105B">
        <w:rPr>
          <w:b w:val="0"/>
          <w:bCs w:val="0"/>
        </w:rPr>
        <w:t>hallitukselle</w:t>
      </w:r>
      <w:r w:rsidR="00B93110" w:rsidRPr="006D105B">
        <w:rPr>
          <w:b w:val="0"/>
          <w:bCs w:val="0"/>
          <w:spacing w:val="-6"/>
        </w:rPr>
        <w:t xml:space="preserve"> </w:t>
      </w:r>
      <w:r w:rsidR="00B93110" w:rsidRPr="006D105B">
        <w:rPr>
          <w:b w:val="0"/>
          <w:bCs w:val="0"/>
        </w:rPr>
        <w:t>ehdotuksia</w:t>
      </w:r>
      <w:r w:rsidR="00B93110" w:rsidRPr="006D105B">
        <w:rPr>
          <w:b w:val="0"/>
          <w:bCs w:val="0"/>
          <w:spacing w:val="-5"/>
        </w:rPr>
        <w:t xml:space="preserve"> </w:t>
      </w:r>
      <w:r w:rsidR="00B93110" w:rsidRPr="006D105B">
        <w:rPr>
          <w:b w:val="0"/>
          <w:bCs w:val="0"/>
        </w:rPr>
        <w:t>tilikauden</w:t>
      </w:r>
      <w:r w:rsidR="00B93110" w:rsidRPr="006D105B">
        <w:rPr>
          <w:b w:val="0"/>
          <w:bCs w:val="0"/>
          <w:spacing w:val="-5"/>
        </w:rPr>
        <w:t xml:space="preserve"> </w:t>
      </w:r>
      <w:r w:rsidR="00B93110" w:rsidRPr="006D105B">
        <w:rPr>
          <w:b w:val="0"/>
          <w:bCs w:val="0"/>
        </w:rPr>
        <w:t>ylityksistä</w:t>
      </w:r>
      <w:r w:rsidR="00B93110" w:rsidRPr="006D105B">
        <w:rPr>
          <w:b w:val="0"/>
          <w:bCs w:val="0"/>
          <w:spacing w:val="-6"/>
        </w:rPr>
        <w:t xml:space="preserve"> </w:t>
      </w:r>
      <w:r w:rsidR="00B93110" w:rsidRPr="006D105B">
        <w:rPr>
          <w:b w:val="0"/>
          <w:bCs w:val="0"/>
        </w:rPr>
        <w:t>seuraavaan</w:t>
      </w:r>
      <w:r w:rsidR="00B93110" w:rsidRPr="006D105B">
        <w:rPr>
          <w:b w:val="0"/>
          <w:bCs w:val="0"/>
          <w:spacing w:val="-5"/>
        </w:rPr>
        <w:t xml:space="preserve"> </w:t>
      </w:r>
      <w:r w:rsidR="00B93110" w:rsidRPr="006D105B">
        <w:rPr>
          <w:b w:val="0"/>
          <w:bCs w:val="0"/>
        </w:rPr>
        <w:t>hallituk</w:t>
      </w:r>
      <w:r w:rsidR="00B93110" w:rsidRPr="006D105B">
        <w:rPr>
          <w:b w:val="0"/>
          <w:bCs w:val="0"/>
          <w:spacing w:val="-2"/>
        </w:rPr>
        <w:t>sen</w:t>
      </w:r>
      <w:r>
        <w:rPr>
          <w:b w:val="0"/>
          <w:bCs w:val="0"/>
          <w:spacing w:val="-2"/>
        </w:rPr>
        <w:t xml:space="preserve"> </w:t>
      </w:r>
      <w:r w:rsidR="00B93110" w:rsidRPr="006D105B">
        <w:rPr>
          <w:b w:val="0"/>
          <w:bCs w:val="0"/>
          <w:spacing w:val="-2"/>
        </w:rPr>
        <w:t>kokoukseen</w:t>
      </w:r>
      <w:r>
        <w:rPr>
          <w:b w:val="0"/>
          <w:bCs w:val="0"/>
          <w:spacing w:val="-2"/>
        </w:rPr>
        <w:t>.</w:t>
      </w:r>
    </w:p>
    <w:p w14:paraId="66F3A5BC" w14:textId="77777777" w:rsidR="006D105B" w:rsidRDefault="006D105B" w:rsidP="006D105B">
      <w:pPr>
        <w:pStyle w:val="Otsikko1"/>
        <w:ind w:firstLine="0"/>
        <w:rPr>
          <w:b w:val="0"/>
          <w:bCs w:val="0"/>
          <w:spacing w:val="-2"/>
        </w:rPr>
      </w:pPr>
    </w:p>
    <w:p w14:paraId="7FD03CFD" w14:textId="77777777" w:rsidR="003032C9" w:rsidRDefault="00AB1CD7" w:rsidP="006D105B">
      <w:pPr>
        <w:pStyle w:val="Otsikko1"/>
        <w:ind w:firstLine="0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Hallitukselle esitetään, että </w:t>
      </w:r>
      <w:r w:rsidR="004F649D">
        <w:rPr>
          <w:b w:val="0"/>
          <w:bCs w:val="0"/>
          <w:spacing w:val="-2"/>
        </w:rPr>
        <w:t>joukkueille yllätyksenä tulleita,</w:t>
      </w:r>
    </w:p>
    <w:p w14:paraId="7F2120E2" w14:textId="13F6D82F" w:rsidR="006D105B" w:rsidRDefault="004F649D" w:rsidP="006D105B">
      <w:pPr>
        <w:pStyle w:val="Otsikko1"/>
        <w:ind w:firstLine="0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 vasta tilinpäätöksen valmistuttua selvinneitä</w:t>
      </w:r>
      <w:r w:rsidR="00A86056">
        <w:rPr>
          <w:b w:val="0"/>
          <w:bCs w:val="0"/>
          <w:spacing w:val="-2"/>
        </w:rPr>
        <w:t>,</w:t>
      </w:r>
      <w:r>
        <w:rPr>
          <w:b w:val="0"/>
          <w:bCs w:val="0"/>
          <w:spacing w:val="-2"/>
        </w:rPr>
        <w:t xml:space="preserve"> ylityksiä</w:t>
      </w:r>
      <w:r w:rsidR="00C03B6D">
        <w:rPr>
          <w:b w:val="0"/>
          <w:bCs w:val="0"/>
          <w:spacing w:val="-2"/>
        </w:rPr>
        <w:t xml:space="preserve"> vuodelta 2022</w:t>
      </w:r>
      <w:r>
        <w:rPr>
          <w:b w:val="0"/>
          <w:bCs w:val="0"/>
          <w:spacing w:val="-2"/>
        </w:rPr>
        <w:t xml:space="preserve"> kohtuullistettaisiin. </w:t>
      </w:r>
      <w:r w:rsidR="00144BAE">
        <w:rPr>
          <w:b w:val="0"/>
          <w:bCs w:val="0"/>
          <w:spacing w:val="-2"/>
        </w:rPr>
        <w:t>Ehdotus asiasta toimitetaan maanantain kuluessa hallituksen jäsenille ennen kokousta.</w:t>
      </w:r>
    </w:p>
    <w:p w14:paraId="5DD0008B" w14:textId="77777777" w:rsidR="003A2AC9" w:rsidRDefault="003A2AC9" w:rsidP="006D105B">
      <w:pPr>
        <w:pStyle w:val="Otsikko1"/>
        <w:ind w:firstLine="0"/>
        <w:rPr>
          <w:b w:val="0"/>
          <w:bCs w:val="0"/>
          <w:spacing w:val="-2"/>
        </w:rPr>
      </w:pPr>
    </w:p>
    <w:p w14:paraId="30069911" w14:textId="51668B94" w:rsidR="003A2AC9" w:rsidRPr="006D105B" w:rsidRDefault="003A2AC9" w:rsidP="006D105B">
      <w:pPr>
        <w:pStyle w:val="Otsikko1"/>
        <w:ind w:firstLine="0"/>
        <w:rPr>
          <w:b w:val="0"/>
          <w:bCs w:val="0"/>
        </w:rPr>
      </w:pPr>
      <w:r>
        <w:rPr>
          <w:b w:val="0"/>
          <w:bCs w:val="0"/>
          <w:spacing w:val="-2"/>
        </w:rPr>
        <w:t>Päätös</w:t>
      </w:r>
      <w:r w:rsidR="005021C3">
        <w:rPr>
          <w:b w:val="0"/>
          <w:bCs w:val="0"/>
          <w:spacing w:val="-2"/>
        </w:rPr>
        <w:t>:</w:t>
      </w:r>
      <w:r>
        <w:rPr>
          <w:b w:val="0"/>
          <w:bCs w:val="0"/>
          <w:spacing w:val="-2"/>
        </w:rPr>
        <w:t xml:space="preserve"> </w:t>
      </w:r>
      <w:r w:rsidR="005021C3">
        <w:rPr>
          <w:b w:val="0"/>
          <w:bCs w:val="0"/>
          <w:spacing w:val="-2"/>
        </w:rPr>
        <w:t>siirretään seuraavaan kokoukseen</w:t>
      </w:r>
    </w:p>
    <w:p w14:paraId="434C8805" w14:textId="77777777" w:rsidR="00B93110" w:rsidRDefault="00B93110" w:rsidP="00B93110">
      <w:pPr>
        <w:pStyle w:val="Leipteksti"/>
        <w:pBdr>
          <w:bottom w:val="single" w:sz="6" w:space="1" w:color="auto"/>
        </w:pBdr>
        <w:rPr>
          <w:sz w:val="26"/>
        </w:rPr>
      </w:pPr>
    </w:p>
    <w:p w14:paraId="32EA11E3" w14:textId="77777777" w:rsidR="008D7042" w:rsidRDefault="008D7042" w:rsidP="008D7042">
      <w:pPr>
        <w:pStyle w:val="Otsikko1"/>
        <w:tabs>
          <w:tab w:val="left" w:pos="614"/>
        </w:tabs>
        <w:rPr>
          <w:b w:val="0"/>
          <w:bCs w:val="0"/>
        </w:rPr>
      </w:pPr>
    </w:p>
    <w:p w14:paraId="65DDB2B9" w14:textId="259B4DFA" w:rsidR="008D7042" w:rsidRDefault="008D7042" w:rsidP="008D7042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 xml:space="preserve">Kokous 9.11. 2023 </w:t>
      </w:r>
    </w:p>
    <w:p w14:paraId="13DF638C" w14:textId="77777777" w:rsidR="008D7042" w:rsidRDefault="008D7042" w:rsidP="008D7042">
      <w:pPr>
        <w:pStyle w:val="Otsikko1"/>
        <w:tabs>
          <w:tab w:val="left" w:pos="614"/>
        </w:tabs>
        <w:rPr>
          <w:b w:val="0"/>
          <w:bCs w:val="0"/>
        </w:rPr>
      </w:pPr>
    </w:p>
    <w:p w14:paraId="5A82FBF4" w14:textId="0CEDC845" w:rsidR="008D7042" w:rsidRDefault="0036561C" w:rsidP="008D7042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ab/>
      </w:r>
      <w:r w:rsidR="008D7042">
        <w:rPr>
          <w:b w:val="0"/>
          <w:bCs w:val="0"/>
        </w:rPr>
        <w:t xml:space="preserve">Puheenjohtaja antaa hallitukselle ehdotuksen asiaan </w:t>
      </w:r>
      <w:r>
        <w:rPr>
          <w:b w:val="0"/>
          <w:bCs w:val="0"/>
        </w:rPr>
        <w:t xml:space="preserve">ennen kokousta torstai aamupäivän aikana – nyt kun kauden 2023 tulos alkaa olla selvillä ja sitä kautta mahdollisuudet asiaan reagoida. Olennaista on ollut se, että vuoden 2022 tilanteesta oppineena tehtiin tarvittavat </w:t>
      </w:r>
      <w:proofErr w:type="gramStart"/>
      <w:r>
        <w:rPr>
          <w:b w:val="0"/>
          <w:bCs w:val="0"/>
        </w:rPr>
        <w:t>korjausliikkeet,  joilla</w:t>
      </w:r>
      <w:proofErr w:type="gramEnd"/>
      <w:r>
        <w:rPr>
          <w:b w:val="0"/>
          <w:bCs w:val="0"/>
        </w:rPr>
        <w:t xml:space="preserve"> tilikauden lopussa heti on alustava tulos joukkueittain tiedossa ja niillä mahdollisuus tilanteeseensa reagoida.</w:t>
      </w:r>
    </w:p>
    <w:p w14:paraId="03B45DBA" w14:textId="77777777" w:rsidR="00DF504C" w:rsidRDefault="00DF504C" w:rsidP="008D7042">
      <w:pPr>
        <w:pStyle w:val="Otsikko1"/>
        <w:tabs>
          <w:tab w:val="left" w:pos="614"/>
        </w:tabs>
        <w:rPr>
          <w:b w:val="0"/>
          <w:bCs w:val="0"/>
        </w:rPr>
      </w:pPr>
    </w:p>
    <w:p w14:paraId="4C9D7758" w14:textId="68A6C698" w:rsidR="006B2893" w:rsidRDefault="00DF504C" w:rsidP="00656EBB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 xml:space="preserve">Päätös: </w:t>
      </w:r>
      <w:proofErr w:type="spellStart"/>
      <w:r w:rsidR="00F12FCC">
        <w:rPr>
          <w:b w:val="0"/>
          <w:bCs w:val="0"/>
        </w:rPr>
        <w:t>Proc</w:t>
      </w:r>
      <w:r w:rsidR="00775CCD">
        <w:rPr>
          <w:b w:val="0"/>
          <w:bCs w:val="0"/>
        </w:rPr>
        <w:t>o</w:t>
      </w:r>
      <w:r w:rsidR="00F12FCC">
        <w:rPr>
          <w:b w:val="0"/>
          <w:bCs w:val="0"/>
        </w:rPr>
        <w:t>untor</w:t>
      </w:r>
      <w:r w:rsidR="000B1B08">
        <w:rPr>
          <w:b w:val="0"/>
          <w:bCs w:val="0"/>
        </w:rPr>
        <w:t>issa</w:t>
      </w:r>
      <w:proofErr w:type="spellEnd"/>
      <w:r w:rsidR="00F12FCC">
        <w:rPr>
          <w:b w:val="0"/>
          <w:bCs w:val="0"/>
        </w:rPr>
        <w:t xml:space="preserve"> havaittu</w:t>
      </w:r>
      <w:r w:rsidR="004078A3">
        <w:rPr>
          <w:b w:val="0"/>
          <w:bCs w:val="0"/>
        </w:rPr>
        <w:t xml:space="preserve"> eriäviä kirjauksia ja</w:t>
      </w:r>
      <w:r w:rsidR="00A60BC4">
        <w:rPr>
          <w:b w:val="0"/>
          <w:bCs w:val="0"/>
        </w:rPr>
        <w:t xml:space="preserve"> näitä puheenjohtaja selvittää kirjanpitäjän kanssa</w:t>
      </w:r>
      <w:r w:rsidR="00656EBB">
        <w:rPr>
          <w:b w:val="0"/>
          <w:bCs w:val="0"/>
        </w:rPr>
        <w:t>, jonka</w:t>
      </w:r>
      <w:r w:rsidR="006B2893">
        <w:rPr>
          <w:b w:val="0"/>
          <w:bCs w:val="0"/>
        </w:rPr>
        <w:t xml:space="preserve"> jälkeen </w:t>
      </w:r>
      <w:r w:rsidR="00C62F9C">
        <w:rPr>
          <w:b w:val="0"/>
          <w:bCs w:val="0"/>
        </w:rPr>
        <w:t>sovitaan seuran vuosikokouksesta.</w:t>
      </w:r>
    </w:p>
    <w:p w14:paraId="63A5358C" w14:textId="77777777" w:rsidR="00BA0BDD" w:rsidRPr="004A1B6D" w:rsidRDefault="00BA0BDD" w:rsidP="004A1B6D">
      <w:pPr>
        <w:pStyle w:val="Otsikko1"/>
        <w:tabs>
          <w:tab w:val="left" w:pos="614"/>
        </w:tabs>
        <w:rPr>
          <w:b w:val="0"/>
          <w:bCs w:val="0"/>
        </w:rPr>
      </w:pPr>
    </w:p>
    <w:p w14:paraId="58D646B4" w14:textId="77777777" w:rsidR="00FD1D1B" w:rsidRDefault="00FD1D1B">
      <w:pPr>
        <w:pStyle w:val="Leipteksti"/>
        <w:rPr>
          <w:sz w:val="22"/>
        </w:rPr>
      </w:pPr>
    </w:p>
    <w:p w14:paraId="18ACD9EB" w14:textId="77777777" w:rsidR="0036561C" w:rsidRDefault="0036561C">
      <w:pPr>
        <w:pStyle w:val="Otsikko1"/>
        <w:numPr>
          <w:ilvl w:val="0"/>
          <w:numId w:val="4"/>
        </w:numPr>
        <w:tabs>
          <w:tab w:val="left" w:pos="614"/>
        </w:tabs>
        <w:ind w:left="614"/>
        <w:jc w:val="left"/>
      </w:pPr>
      <w:r>
        <w:t>Valmentajakoulutusten korvaaminen</w:t>
      </w:r>
    </w:p>
    <w:p w14:paraId="41C107C2" w14:textId="77777777" w:rsidR="009902C9" w:rsidRDefault="009902C9" w:rsidP="009902C9">
      <w:pPr>
        <w:pStyle w:val="Otsikko1"/>
        <w:tabs>
          <w:tab w:val="left" w:pos="614"/>
        </w:tabs>
        <w:jc w:val="right"/>
      </w:pPr>
    </w:p>
    <w:p w14:paraId="106AE732" w14:textId="4E38421B" w:rsidR="009902C9" w:rsidRDefault="009902C9" w:rsidP="009902C9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 xml:space="preserve">Tämä kokonaisuus esitellään kokouksessa – koskee tason 2 ja 3 koulutuksia, joiden kustannuksiin seuran hallituksen päätöksellä (toimintakäsikirja) seura vahvasti osallistuu, mutta taso päätetään aina tapauskohtaisesti (seurassa jo tehty työ ja/tai olettavissa oleva työ valmentajana huomioiden) </w:t>
      </w:r>
    </w:p>
    <w:p w14:paraId="24888555" w14:textId="77777777" w:rsidR="009902C9" w:rsidRDefault="009902C9" w:rsidP="009902C9">
      <w:pPr>
        <w:pStyle w:val="Otsikko1"/>
        <w:tabs>
          <w:tab w:val="left" w:pos="614"/>
        </w:tabs>
        <w:rPr>
          <w:b w:val="0"/>
          <w:bCs w:val="0"/>
        </w:rPr>
      </w:pPr>
    </w:p>
    <w:p w14:paraId="6E4B3260" w14:textId="170332E0" w:rsidR="009902C9" w:rsidRDefault="009902C9" w:rsidP="009902C9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Ennen esityksen tekoa puheenjohtaja pyrkii varmistamaan, että kaikki koulutuksiin osallistuvat tulevat huomioiduksi.</w:t>
      </w:r>
    </w:p>
    <w:p w14:paraId="57584489" w14:textId="77777777" w:rsidR="00C62F9C" w:rsidRDefault="00C62F9C" w:rsidP="009902C9">
      <w:pPr>
        <w:pStyle w:val="Otsikko1"/>
        <w:tabs>
          <w:tab w:val="left" w:pos="614"/>
        </w:tabs>
        <w:rPr>
          <w:b w:val="0"/>
          <w:bCs w:val="0"/>
        </w:rPr>
      </w:pPr>
    </w:p>
    <w:p w14:paraId="650C34C4" w14:textId="51977B53" w:rsidR="00C62F9C" w:rsidRPr="009902C9" w:rsidRDefault="00A60BC4" w:rsidP="009902C9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 xml:space="preserve">Päätös: </w:t>
      </w:r>
      <w:r w:rsidR="00F70E17">
        <w:rPr>
          <w:b w:val="0"/>
          <w:bCs w:val="0"/>
        </w:rPr>
        <w:t>korvataan</w:t>
      </w:r>
      <w:r w:rsidR="00703D32">
        <w:rPr>
          <w:b w:val="0"/>
          <w:bCs w:val="0"/>
        </w:rPr>
        <w:t xml:space="preserve"> koulutukset</w:t>
      </w:r>
      <w:r w:rsidR="00C241BF">
        <w:rPr>
          <w:b w:val="0"/>
          <w:bCs w:val="0"/>
        </w:rPr>
        <w:t>, mutta pitää sitoutua 2</w:t>
      </w:r>
      <w:r w:rsidR="00F023F4">
        <w:rPr>
          <w:b w:val="0"/>
          <w:bCs w:val="0"/>
        </w:rPr>
        <w:t xml:space="preserve"> </w:t>
      </w:r>
      <w:r w:rsidR="00C241BF">
        <w:rPr>
          <w:b w:val="0"/>
          <w:bCs w:val="0"/>
        </w:rPr>
        <w:t xml:space="preserve">vuodeksi </w:t>
      </w:r>
      <w:r w:rsidR="00F023F4">
        <w:rPr>
          <w:b w:val="0"/>
          <w:bCs w:val="0"/>
        </w:rPr>
        <w:t>junioriseuran valmennukseen</w:t>
      </w:r>
      <w:r w:rsidR="00417291">
        <w:rPr>
          <w:b w:val="0"/>
          <w:bCs w:val="0"/>
        </w:rPr>
        <w:t>.</w:t>
      </w:r>
      <w:r w:rsidR="00B21039">
        <w:rPr>
          <w:b w:val="0"/>
          <w:bCs w:val="0"/>
        </w:rPr>
        <w:t xml:space="preserve"> </w:t>
      </w:r>
      <w:r w:rsidR="00FB06E7">
        <w:rPr>
          <w:b w:val="0"/>
          <w:bCs w:val="0"/>
        </w:rPr>
        <w:t xml:space="preserve">puheenjohtaja valmistelee </w:t>
      </w:r>
      <w:r w:rsidR="00B21039">
        <w:rPr>
          <w:b w:val="0"/>
          <w:bCs w:val="0"/>
        </w:rPr>
        <w:t>si</w:t>
      </w:r>
      <w:r w:rsidR="00E50DA1">
        <w:rPr>
          <w:b w:val="0"/>
          <w:bCs w:val="0"/>
        </w:rPr>
        <w:t>t</w:t>
      </w:r>
      <w:r w:rsidR="00B21039">
        <w:rPr>
          <w:b w:val="0"/>
          <w:bCs w:val="0"/>
        </w:rPr>
        <w:t>outumisloma</w:t>
      </w:r>
      <w:r w:rsidR="00BB3384">
        <w:rPr>
          <w:b w:val="0"/>
          <w:bCs w:val="0"/>
        </w:rPr>
        <w:t>k</w:t>
      </w:r>
      <w:r w:rsidR="00B21039">
        <w:rPr>
          <w:b w:val="0"/>
          <w:bCs w:val="0"/>
        </w:rPr>
        <w:t>ke</w:t>
      </w:r>
      <w:r w:rsidR="00FB06E7">
        <w:rPr>
          <w:b w:val="0"/>
          <w:bCs w:val="0"/>
        </w:rPr>
        <w:t>en</w:t>
      </w:r>
      <w:r w:rsidR="00B21039">
        <w:rPr>
          <w:b w:val="0"/>
          <w:bCs w:val="0"/>
        </w:rPr>
        <w:t>, seura tekee pä</w:t>
      </w:r>
      <w:r w:rsidR="00BB3384">
        <w:rPr>
          <w:b w:val="0"/>
          <w:bCs w:val="0"/>
        </w:rPr>
        <w:t>ä</w:t>
      </w:r>
      <w:r w:rsidR="00B21039">
        <w:rPr>
          <w:b w:val="0"/>
          <w:bCs w:val="0"/>
        </w:rPr>
        <w:t>tökset</w:t>
      </w:r>
      <w:r w:rsidR="00FB06E7">
        <w:rPr>
          <w:b w:val="0"/>
          <w:bCs w:val="0"/>
        </w:rPr>
        <w:t xml:space="preserve"> erikseen koulutettavista.</w:t>
      </w:r>
      <w:r w:rsidR="00417291">
        <w:rPr>
          <w:b w:val="0"/>
          <w:bCs w:val="0"/>
        </w:rPr>
        <w:t xml:space="preserve"> </w:t>
      </w:r>
    </w:p>
    <w:p w14:paraId="1EDFA748" w14:textId="77777777" w:rsidR="0036561C" w:rsidRDefault="0036561C" w:rsidP="0036561C">
      <w:pPr>
        <w:pStyle w:val="Otsikko1"/>
        <w:tabs>
          <w:tab w:val="left" w:pos="614"/>
        </w:tabs>
        <w:ind w:firstLine="0"/>
        <w:jc w:val="right"/>
      </w:pPr>
    </w:p>
    <w:p w14:paraId="691A073B" w14:textId="77777777" w:rsidR="0036561C" w:rsidRDefault="0036561C" w:rsidP="0036561C">
      <w:pPr>
        <w:pStyle w:val="Otsikko1"/>
        <w:tabs>
          <w:tab w:val="left" w:pos="614"/>
        </w:tabs>
        <w:ind w:firstLine="0"/>
        <w:jc w:val="right"/>
      </w:pPr>
    </w:p>
    <w:p w14:paraId="7A98E0DF" w14:textId="77777777" w:rsidR="0036561C" w:rsidRDefault="0036561C" w:rsidP="0036561C">
      <w:pPr>
        <w:pStyle w:val="Otsikko1"/>
        <w:tabs>
          <w:tab w:val="left" w:pos="614"/>
        </w:tabs>
        <w:ind w:firstLine="0"/>
        <w:jc w:val="right"/>
      </w:pPr>
    </w:p>
    <w:p w14:paraId="128F8DFD" w14:textId="3A30BB94" w:rsidR="00962858" w:rsidRPr="00E129A9" w:rsidRDefault="00154BC9">
      <w:pPr>
        <w:pStyle w:val="Otsikko1"/>
        <w:numPr>
          <w:ilvl w:val="0"/>
          <w:numId w:val="4"/>
        </w:numPr>
        <w:tabs>
          <w:tab w:val="left" w:pos="614"/>
        </w:tabs>
        <w:ind w:left="614"/>
        <w:jc w:val="left"/>
      </w:pPr>
      <w:r>
        <w:t>Hallituksen</w:t>
      </w:r>
      <w:r>
        <w:rPr>
          <w:spacing w:val="-2"/>
        </w:rPr>
        <w:t xml:space="preserve"> </w:t>
      </w:r>
      <w:r>
        <w:t>jäsenten</w:t>
      </w:r>
      <w:r>
        <w:rPr>
          <w:spacing w:val="-3"/>
        </w:rPr>
        <w:t xml:space="preserve"> </w:t>
      </w:r>
      <w:r>
        <w:t>esille</w:t>
      </w:r>
      <w:r>
        <w:rPr>
          <w:spacing w:val="-2"/>
        </w:rPr>
        <w:t xml:space="preserve"> </w:t>
      </w:r>
      <w:r>
        <w:t>nostamat</w:t>
      </w:r>
      <w:r>
        <w:rPr>
          <w:spacing w:val="-2"/>
        </w:rPr>
        <w:t xml:space="preserve"> asiat</w:t>
      </w:r>
    </w:p>
    <w:p w14:paraId="2C914A60" w14:textId="77777777" w:rsidR="00E129A9" w:rsidRPr="00EA4FC3" w:rsidRDefault="00E129A9" w:rsidP="00E129A9">
      <w:pPr>
        <w:pStyle w:val="Otsikko1"/>
        <w:tabs>
          <w:tab w:val="left" w:pos="614"/>
        </w:tabs>
        <w:ind w:firstLine="0"/>
        <w:jc w:val="right"/>
      </w:pPr>
    </w:p>
    <w:p w14:paraId="666601DF" w14:textId="3EFD3BF5" w:rsidR="00EA4FC3" w:rsidRDefault="00985F7A" w:rsidP="00E129A9">
      <w:pPr>
        <w:pStyle w:val="Otsikko1"/>
        <w:tabs>
          <w:tab w:val="left" w:pos="614"/>
        </w:tabs>
        <w:ind w:firstLine="0"/>
        <w:rPr>
          <w:b w:val="0"/>
          <w:bCs w:val="0"/>
        </w:rPr>
      </w:pPr>
      <w:proofErr w:type="spellStart"/>
      <w:r>
        <w:rPr>
          <w:b w:val="0"/>
          <w:bCs w:val="0"/>
        </w:rPr>
        <w:t>Kirittärien</w:t>
      </w:r>
      <w:proofErr w:type="spellEnd"/>
      <w:r>
        <w:rPr>
          <w:b w:val="0"/>
          <w:bCs w:val="0"/>
        </w:rPr>
        <w:t xml:space="preserve"> </w:t>
      </w:r>
      <w:r w:rsidR="000757B9" w:rsidRPr="00254487">
        <w:rPr>
          <w:b w:val="0"/>
          <w:bCs w:val="0"/>
        </w:rPr>
        <w:t xml:space="preserve">kioskitalkoot </w:t>
      </w:r>
      <w:r w:rsidRPr="00254487">
        <w:rPr>
          <w:b w:val="0"/>
          <w:bCs w:val="0"/>
        </w:rPr>
        <w:t>suunnitteilla</w:t>
      </w:r>
      <w:r w:rsidR="000757B9" w:rsidRPr="00254487">
        <w:rPr>
          <w:b w:val="0"/>
          <w:bCs w:val="0"/>
        </w:rPr>
        <w:t xml:space="preserve"> samalla mallilla </w:t>
      </w:r>
      <w:r w:rsidR="00254487" w:rsidRPr="00254487">
        <w:rPr>
          <w:b w:val="0"/>
          <w:bCs w:val="0"/>
        </w:rPr>
        <w:t>kuin kulu</w:t>
      </w:r>
      <w:r>
        <w:rPr>
          <w:b w:val="0"/>
          <w:bCs w:val="0"/>
        </w:rPr>
        <w:t>neella</w:t>
      </w:r>
      <w:r w:rsidR="00254487" w:rsidRPr="00254487">
        <w:rPr>
          <w:b w:val="0"/>
          <w:bCs w:val="0"/>
        </w:rPr>
        <w:t xml:space="preserve"> kaudella</w:t>
      </w:r>
      <w:r w:rsidR="00254487">
        <w:rPr>
          <w:b w:val="0"/>
          <w:bCs w:val="0"/>
        </w:rPr>
        <w:t>.</w:t>
      </w:r>
    </w:p>
    <w:p w14:paraId="42D9B2E1" w14:textId="0E614057" w:rsidR="00254487" w:rsidRDefault="00254487" w:rsidP="00E129A9">
      <w:pPr>
        <w:pStyle w:val="Otsikko1"/>
        <w:tabs>
          <w:tab w:val="left" w:pos="614"/>
        </w:tabs>
        <w:ind w:firstLine="0"/>
        <w:rPr>
          <w:b w:val="0"/>
          <w:bCs w:val="0"/>
        </w:rPr>
      </w:pPr>
      <w:r>
        <w:rPr>
          <w:b w:val="0"/>
          <w:bCs w:val="0"/>
        </w:rPr>
        <w:t>Ralleihin talko</w:t>
      </w:r>
      <w:r w:rsidR="00C605DF">
        <w:rPr>
          <w:b w:val="0"/>
          <w:bCs w:val="0"/>
        </w:rPr>
        <w:t>ita</w:t>
      </w:r>
      <w:r w:rsidR="00076E5D">
        <w:rPr>
          <w:b w:val="0"/>
          <w:bCs w:val="0"/>
        </w:rPr>
        <w:t>?</w:t>
      </w:r>
      <w:r w:rsidR="00D7160D">
        <w:rPr>
          <w:b w:val="0"/>
          <w:bCs w:val="0"/>
        </w:rPr>
        <w:t xml:space="preserve"> elokuu haastava</w:t>
      </w:r>
    </w:p>
    <w:p w14:paraId="3233DFA7" w14:textId="3F567A5F" w:rsidR="00C605DF" w:rsidRDefault="00C605DF" w:rsidP="00E129A9">
      <w:pPr>
        <w:pStyle w:val="Otsikko1"/>
        <w:tabs>
          <w:tab w:val="left" w:pos="614"/>
        </w:tabs>
        <w:ind w:firstLine="0"/>
        <w:rPr>
          <w:b w:val="0"/>
          <w:bCs w:val="0"/>
        </w:rPr>
      </w:pPr>
      <w:r>
        <w:rPr>
          <w:b w:val="0"/>
          <w:bCs w:val="0"/>
        </w:rPr>
        <w:t>Minimanin talkoot</w:t>
      </w:r>
      <w:r w:rsidR="006051C0">
        <w:rPr>
          <w:b w:val="0"/>
          <w:bCs w:val="0"/>
        </w:rPr>
        <w:t xml:space="preserve"> tulossa</w:t>
      </w:r>
      <w:r w:rsidR="00076E5D">
        <w:rPr>
          <w:b w:val="0"/>
          <w:bCs w:val="0"/>
        </w:rPr>
        <w:t>?</w:t>
      </w:r>
    </w:p>
    <w:p w14:paraId="73749B0F" w14:textId="0FB43D3E" w:rsidR="000A46E2" w:rsidRDefault="000A46E2" w:rsidP="00E129A9">
      <w:pPr>
        <w:pStyle w:val="Otsikko1"/>
        <w:tabs>
          <w:tab w:val="left" w:pos="614"/>
        </w:tabs>
        <w:ind w:firstLine="0"/>
        <w:rPr>
          <w:b w:val="0"/>
          <w:bCs w:val="0"/>
        </w:rPr>
      </w:pPr>
      <w:r>
        <w:rPr>
          <w:b w:val="0"/>
          <w:bCs w:val="0"/>
        </w:rPr>
        <w:t>itä-län</w:t>
      </w:r>
      <w:r w:rsidR="00F03489">
        <w:rPr>
          <w:b w:val="0"/>
          <w:bCs w:val="0"/>
        </w:rPr>
        <w:t>si</w:t>
      </w:r>
      <w:r>
        <w:rPr>
          <w:b w:val="0"/>
          <w:bCs w:val="0"/>
        </w:rPr>
        <w:t xml:space="preserve"> talkoot</w:t>
      </w:r>
    </w:p>
    <w:p w14:paraId="3514B2FF" w14:textId="232B4C43" w:rsidR="007D4D29" w:rsidRPr="00254487" w:rsidRDefault="007D4D29" w:rsidP="00E129A9">
      <w:pPr>
        <w:pStyle w:val="Otsikko1"/>
        <w:tabs>
          <w:tab w:val="left" w:pos="614"/>
        </w:tabs>
        <w:ind w:firstLine="0"/>
        <w:rPr>
          <w:b w:val="0"/>
          <w:bCs w:val="0"/>
        </w:rPr>
      </w:pPr>
    </w:p>
    <w:p w14:paraId="6531B657" w14:textId="6C73F374" w:rsidR="00DB14EC" w:rsidRDefault="00DB14EC" w:rsidP="00DB14EC">
      <w:pPr>
        <w:tabs>
          <w:tab w:val="left" w:pos="614"/>
        </w:tabs>
        <w:rPr>
          <w:sz w:val="24"/>
        </w:rPr>
      </w:pPr>
    </w:p>
    <w:p w14:paraId="54179304" w14:textId="77777777" w:rsidR="00962858" w:rsidRPr="00F03489" w:rsidRDefault="00154BC9">
      <w:pPr>
        <w:pStyle w:val="Luettelokappale"/>
        <w:numPr>
          <w:ilvl w:val="0"/>
          <w:numId w:val="4"/>
        </w:numPr>
        <w:tabs>
          <w:tab w:val="left" w:pos="614"/>
        </w:tabs>
        <w:ind w:left="614"/>
        <w:jc w:val="left"/>
        <w:rPr>
          <w:b/>
          <w:sz w:val="24"/>
        </w:rPr>
      </w:pPr>
      <w:r>
        <w:rPr>
          <w:b/>
          <w:sz w:val="24"/>
        </w:rPr>
        <w:t>Kokouksen</w:t>
      </w:r>
      <w:r>
        <w:rPr>
          <w:b/>
          <w:spacing w:val="-2"/>
          <w:sz w:val="24"/>
        </w:rPr>
        <w:t xml:space="preserve"> päättäminen</w:t>
      </w:r>
    </w:p>
    <w:p w14:paraId="2186D76E" w14:textId="77777777" w:rsidR="00F03489" w:rsidRDefault="00F03489" w:rsidP="00F03489">
      <w:pPr>
        <w:tabs>
          <w:tab w:val="left" w:pos="614"/>
        </w:tabs>
        <w:rPr>
          <w:b/>
          <w:sz w:val="24"/>
        </w:rPr>
      </w:pPr>
    </w:p>
    <w:p w14:paraId="49EBD133" w14:textId="09414D60" w:rsidR="00F03489" w:rsidRPr="00F03489" w:rsidRDefault="00775CCD" w:rsidP="00775CCD">
      <w:pPr>
        <w:tabs>
          <w:tab w:val="left" w:pos="614"/>
        </w:tabs>
        <w:ind w:left="614"/>
        <w:rPr>
          <w:b/>
          <w:sz w:val="24"/>
        </w:rPr>
      </w:pPr>
      <w:r>
        <w:rPr>
          <w:b/>
          <w:sz w:val="24"/>
        </w:rPr>
        <w:t>Päätettiin kokous klo 20.06</w:t>
      </w:r>
    </w:p>
    <w:p w14:paraId="0EEB0DA1" w14:textId="77777777" w:rsidR="00BC0C8E" w:rsidRDefault="00BC0C8E" w:rsidP="00BC0C8E">
      <w:pPr>
        <w:pStyle w:val="Luettelokappale"/>
        <w:tabs>
          <w:tab w:val="left" w:pos="614"/>
        </w:tabs>
        <w:ind w:firstLine="0"/>
        <w:jc w:val="right"/>
        <w:rPr>
          <w:b/>
          <w:sz w:val="24"/>
        </w:rPr>
      </w:pPr>
    </w:p>
    <w:p w14:paraId="276FEE86" w14:textId="77777777" w:rsidR="00962858" w:rsidRDefault="00962858">
      <w:pPr>
        <w:pStyle w:val="Leipteksti"/>
        <w:rPr>
          <w:b/>
        </w:rPr>
      </w:pPr>
    </w:p>
    <w:p w14:paraId="60303B3B" w14:textId="35EC7C38" w:rsidR="00BC0C8E" w:rsidRPr="00BC0C8E" w:rsidRDefault="00BC0C8E" w:rsidP="00BC0C8E">
      <w:pPr>
        <w:rPr>
          <w:sz w:val="24"/>
        </w:rPr>
      </w:pPr>
    </w:p>
    <w:sectPr w:rsidR="00BC0C8E" w:rsidRPr="00BC0C8E">
      <w:pgSz w:w="11910" w:h="16840"/>
      <w:pgMar w:top="132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331"/>
    <w:multiLevelType w:val="hybridMultilevel"/>
    <w:tmpl w:val="EF8A3A3E"/>
    <w:lvl w:ilvl="0" w:tplc="71184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0C88"/>
    <w:multiLevelType w:val="hybridMultilevel"/>
    <w:tmpl w:val="ED3499EA"/>
    <w:lvl w:ilvl="0" w:tplc="44003CDA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0A8E2B02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2" w:tplc="53DA39CC">
      <w:numFmt w:val="bullet"/>
      <w:lvlText w:val="•"/>
      <w:lvlJc w:val="left"/>
      <w:pPr>
        <w:ind w:left="2160" w:hanging="360"/>
      </w:pPr>
      <w:rPr>
        <w:rFonts w:hint="default"/>
        <w:lang w:val="fi-FI" w:eastAsia="en-US" w:bidi="ar-SA"/>
      </w:rPr>
    </w:lvl>
    <w:lvl w:ilvl="3" w:tplc="D95C4840">
      <w:numFmt w:val="bullet"/>
      <w:lvlText w:val="•"/>
      <w:lvlJc w:val="left"/>
      <w:pPr>
        <w:ind w:left="3121" w:hanging="360"/>
      </w:pPr>
      <w:rPr>
        <w:rFonts w:hint="default"/>
        <w:lang w:val="fi-FI" w:eastAsia="en-US" w:bidi="ar-SA"/>
      </w:rPr>
    </w:lvl>
    <w:lvl w:ilvl="4" w:tplc="39FE23B4">
      <w:numFmt w:val="bullet"/>
      <w:lvlText w:val="•"/>
      <w:lvlJc w:val="left"/>
      <w:pPr>
        <w:ind w:left="4082" w:hanging="360"/>
      </w:pPr>
      <w:rPr>
        <w:rFonts w:hint="default"/>
        <w:lang w:val="fi-FI" w:eastAsia="en-US" w:bidi="ar-SA"/>
      </w:rPr>
    </w:lvl>
    <w:lvl w:ilvl="5" w:tplc="155A5B26">
      <w:numFmt w:val="bullet"/>
      <w:lvlText w:val="•"/>
      <w:lvlJc w:val="left"/>
      <w:pPr>
        <w:ind w:left="5042" w:hanging="360"/>
      </w:pPr>
      <w:rPr>
        <w:rFonts w:hint="default"/>
        <w:lang w:val="fi-FI" w:eastAsia="en-US" w:bidi="ar-SA"/>
      </w:rPr>
    </w:lvl>
    <w:lvl w:ilvl="6" w:tplc="513C0430">
      <w:numFmt w:val="bullet"/>
      <w:lvlText w:val="•"/>
      <w:lvlJc w:val="left"/>
      <w:pPr>
        <w:ind w:left="6003" w:hanging="360"/>
      </w:pPr>
      <w:rPr>
        <w:rFonts w:hint="default"/>
        <w:lang w:val="fi-FI" w:eastAsia="en-US" w:bidi="ar-SA"/>
      </w:rPr>
    </w:lvl>
    <w:lvl w:ilvl="7" w:tplc="FBDCE9E2">
      <w:numFmt w:val="bullet"/>
      <w:lvlText w:val="•"/>
      <w:lvlJc w:val="left"/>
      <w:pPr>
        <w:ind w:left="6964" w:hanging="360"/>
      </w:pPr>
      <w:rPr>
        <w:rFonts w:hint="default"/>
        <w:lang w:val="fi-FI" w:eastAsia="en-US" w:bidi="ar-SA"/>
      </w:rPr>
    </w:lvl>
    <w:lvl w:ilvl="8" w:tplc="3F9215BE">
      <w:numFmt w:val="bullet"/>
      <w:lvlText w:val="•"/>
      <w:lvlJc w:val="left"/>
      <w:pPr>
        <w:ind w:left="7924" w:hanging="360"/>
      </w:pPr>
      <w:rPr>
        <w:rFonts w:hint="default"/>
        <w:lang w:val="fi-FI" w:eastAsia="en-US" w:bidi="ar-SA"/>
      </w:rPr>
    </w:lvl>
  </w:abstractNum>
  <w:abstractNum w:abstractNumId="2" w15:restartNumberingAfterBreak="0">
    <w:nsid w:val="43345B71"/>
    <w:multiLevelType w:val="hybridMultilevel"/>
    <w:tmpl w:val="9EF0CA8C"/>
    <w:lvl w:ilvl="0" w:tplc="F050D052">
      <w:start w:val="4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6EF62F4E">
      <w:numFmt w:val="bullet"/>
      <w:lvlText w:val="•"/>
      <w:lvlJc w:val="left"/>
      <w:pPr>
        <w:ind w:left="1308" w:hanging="240"/>
      </w:pPr>
      <w:rPr>
        <w:rFonts w:hint="default"/>
        <w:lang w:val="fi-FI" w:eastAsia="en-US" w:bidi="ar-SA"/>
      </w:rPr>
    </w:lvl>
    <w:lvl w:ilvl="2" w:tplc="295C1780">
      <w:numFmt w:val="bullet"/>
      <w:lvlText w:val="•"/>
      <w:lvlJc w:val="left"/>
      <w:pPr>
        <w:ind w:left="2257" w:hanging="240"/>
      </w:pPr>
      <w:rPr>
        <w:rFonts w:hint="default"/>
        <w:lang w:val="fi-FI" w:eastAsia="en-US" w:bidi="ar-SA"/>
      </w:rPr>
    </w:lvl>
    <w:lvl w:ilvl="3" w:tplc="E2F20CB6">
      <w:numFmt w:val="bullet"/>
      <w:lvlText w:val="•"/>
      <w:lvlJc w:val="left"/>
      <w:pPr>
        <w:ind w:left="3205" w:hanging="240"/>
      </w:pPr>
      <w:rPr>
        <w:rFonts w:hint="default"/>
        <w:lang w:val="fi-FI" w:eastAsia="en-US" w:bidi="ar-SA"/>
      </w:rPr>
    </w:lvl>
    <w:lvl w:ilvl="4" w:tplc="FE2ED290">
      <w:numFmt w:val="bullet"/>
      <w:lvlText w:val="•"/>
      <w:lvlJc w:val="left"/>
      <w:pPr>
        <w:ind w:left="4154" w:hanging="240"/>
      </w:pPr>
      <w:rPr>
        <w:rFonts w:hint="default"/>
        <w:lang w:val="fi-FI" w:eastAsia="en-US" w:bidi="ar-SA"/>
      </w:rPr>
    </w:lvl>
    <w:lvl w:ilvl="5" w:tplc="5CBCFDF0">
      <w:numFmt w:val="bullet"/>
      <w:lvlText w:val="•"/>
      <w:lvlJc w:val="left"/>
      <w:pPr>
        <w:ind w:left="5103" w:hanging="240"/>
      </w:pPr>
      <w:rPr>
        <w:rFonts w:hint="default"/>
        <w:lang w:val="fi-FI" w:eastAsia="en-US" w:bidi="ar-SA"/>
      </w:rPr>
    </w:lvl>
    <w:lvl w:ilvl="6" w:tplc="635E8256">
      <w:numFmt w:val="bullet"/>
      <w:lvlText w:val="•"/>
      <w:lvlJc w:val="left"/>
      <w:pPr>
        <w:ind w:left="6051" w:hanging="240"/>
      </w:pPr>
      <w:rPr>
        <w:rFonts w:hint="default"/>
        <w:lang w:val="fi-FI" w:eastAsia="en-US" w:bidi="ar-SA"/>
      </w:rPr>
    </w:lvl>
    <w:lvl w:ilvl="7" w:tplc="B516A320">
      <w:numFmt w:val="bullet"/>
      <w:lvlText w:val="•"/>
      <w:lvlJc w:val="left"/>
      <w:pPr>
        <w:ind w:left="7000" w:hanging="240"/>
      </w:pPr>
      <w:rPr>
        <w:rFonts w:hint="default"/>
        <w:lang w:val="fi-FI" w:eastAsia="en-US" w:bidi="ar-SA"/>
      </w:rPr>
    </w:lvl>
    <w:lvl w:ilvl="8" w:tplc="A4224348">
      <w:numFmt w:val="bullet"/>
      <w:lvlText w:val="•"/>
      <w:lvlJc w:val="left"/>
      <w:pPr>
        <w:ind w:left="7949" w:hanging="240"/>
      </w:pPr>
      <w:rPr>
        <w:rFonts w:hint="default"/>
        <w:lang w:val="fi-FI" w:eastAsia="en-US" w:bidi="ar-SA"/>
      </w:rPr>
    </w:lvl>
  </w:abstractNum>
  <w:abstractNum w:abstractNumId="3" w15:restartNumberingAfterBreak="0">
    <w:nsid w:val="44A64DD2"/>
    <w:multiLevelType w:val="hybridMultilevel"/>
    <w:tmpl w:val="5DFC23CA"/>
    <w:lvl w:ilvl="0" w:tplc="7F0EB482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766EEC70">
      <w:numFmt w:val="bullet"/>
      <w:lvlText w:val="•"/>
      <w:lvlJc w:val="left"/>
      <w:pPr>
        <w:ind w:left="1866" w:hanging="360"/>
      </w:pPr>
      <w:rPr>
        <w:rFonts w:hint="default"/>
        <w:lang w:val="fi-FI" w:eastAsia="en-US" w:bidi="ar-SA"/>
      </w:rPr>
    </w:lvl>
    <w:lvl w:ilvl="2" w:tplc="2EF0FCB4">
      <w:numFmt w:val="bullet"/>
      <w:lvlText w:val="•"/>
      <w:lvlJc w:val="left"/>
      <w:pPr>
        <w:ind w:left="2753" w:hanging="360"/>
      </w:pPr>
      <w:rPr>
        <w:rFonts w:hint="default"/>
        <w:lang w:val="fi-FI" w:eastAsia="en-US" w:bidi="ar-SA"/>
      </w:rPr>
    </w:lvl>
    <w:lvl w:ilvl="3" w:tplc="4524EDA8">
      <w:numFmt w:val="bullet"/>
      <w:lvlText w:val="•"/>
      <w:lvlJc w:val="left"/>
      <w:pPr>
        <w:ind w:left="3639" w:hanging="360"/>
      </w:pPr>
      <w:rPr>
        <w:rFonts w:hint="default"/>
        <w:lang w:val="fi-FI" w:eastAsia="en-US" w:bidi="ar-SA"/>
      </w:rPr>
    </w:lvl>
    <w:lvl w:ilvl="4" w:tplc="EBACAB22">
      <w:numFmt w:val="bullet"/>
      <w:lvlText w:val="•"/>
      <w:lvlJc w:val="left"/>
      <w:pPr>
        <w:ind w:left="4526" w:hanging="360"/>
      </w:pPr>
      <w:rPr>
        <w:rFonts w:hint="default"/>
        <w:lang w:val="fi-FI" w:eastAsia="en-US" w:bidi="ar-SA"/>
      </w:rPr>
    </w:lvl>
    <w:lvl w:ilvl="5" w:tplc="B38ECDB4">
      <w:numFmt w:val="bullet"/>
      <w:lvlText w:val="•"/>
      <w:lvlJc w:val="left"/>
      <w:pPr>
        <w:ind w:left="5413" w:hanging="360"/>
      </w:pPr>
      <w:rPr>
        <w:rFonts w:hint="default"/>
        <w:lang w:val="fi-FI" w:eastAsia="en-US" w:bidi="ar-SA"/>
      </w:rPr>
    </w:lvl>
    <w:lvl w:ilvl="6" w:tplc="FDF8C8C0">
      <w:numFmt w:val="bullet"/>
      <w:lvlText w:val="•"/>
      <w:lvlJc w:val="left"/>
      <w:pPr>
        <w:ind w:left="6299" w:hanging="360"/>
      </w:pPr>
      <w:rPr>
        <w:rFonts w:hint="default"/>
        <w:lang w:val="fi-FI" w:eastAsia="en-US" w:bidi="ar-SA"/>
      </w:rPr>
    </w:lvl>
    <w:lvl w:ilvl="7" w:tplc="E74036A2">
      <w:numFmt w:val="bullet"/>
      <w:lvlText w:val="•"/>
      <w:lvlJc w:val="left"/>
      <w:pPr>
        <w:ind w:left="7186" w:hanging="360"/>
      </w:pPr>
      <w:rPr>
        <w:rFonts w:hint="default"/>
        <w:lang w:val="fi-FI" w:eastAsia="en-US" w:bidi="ar-SA"/>
      </w:rPr>
    </w:lvl>
    <w:lvl w:ilvl="8" w:tplc="49C80F90">
      <w:numFmt w:val="bullet"/>
      <w:lvlText w:val="•"/>
      <w:lvlJc w:val="left"/>
      <w:pPr>
        <w:ind w:left="8073" w:hanging="360"/>
      </w:pPr>
      <w:rPr>
        <w:rFonts w:hint="default"/>
        <w:lang w:val="fi-FI" w:eastAsia="en-US" w:bidi="ar-SA"/>
      </w:rPr>
    </w:lvl>
  </w:abstractNum>
  <w:abstractNum w:abstractNumId="4" w15:restartNumberingAfterBreak="0">
    <w:nsid w:val="692032E3"/>
    <w:multiLevelType w:val="hybridMultilevel"/>
    <w:tmpl w:val="E18A0568"/>
    <w:lvl w:ilvl="0" w:tplc="BFFA5206">
      <w:start w:val="1"/>
      <w:numFmt w:val="decimal"/>
      <w:lvlText w:val="%1."/>
      <w:lvlJc w:val="left"/>
      <w:pPr>
        <w:ind w:left="41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42B6B794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  <w:spacing w:val="0"/>
        <w:w w:val="100"/>
        <w:lang w:val="fi-FI" w:eastAsia="en-US" w:bidi="ar-SA"/>
      </w:rPr>
    </w:lvl>
    <w:lvl w:ilvl="2" w:tplc="533CACD8">
      <w:numFmt w:val="bullet"/>
      <w:lvlText w:val="•"/>
      <w:lvlJc w:val="left"/>
      <w:pPr>
        <w:ind w:left="1200" w:hanging="360"/>
      </w:pPr>
      <w:rPr>
        <w:rFonts w:hint="default"/>
        <w:lang w:val="fi-FI" w:eastAsia="en-US" w:bidi="ar-SA"/>
      </w:rPr>
    </w:lvl>
    <w:lvl w:ilvl="3" w:tplc="7F5C54D2">
      <w:numFmt w:val="bullet"/>
      <w:lvlText w:val="•"/>
      <w:lvlJc w:val="left"/>
      <w:pPr>
        <w:ind w:left="2280" w:hanging="360"/>
      </w:pPr>
      <w:rPr>
        <w:rFonts w:hint="default"/>
        <w:lang w:val="fi-FI" w:eastAsia="en-US" w:bidi="ar-SA"/>
      </w:rPr>
    </w:lvl>
    <w:lvl w:ilvl="4" w:tplc="9392B548">
      <w:numFmt w:val="bullet"/>
      <w:lvlText w:val="•"/>
      <w:lvlJc w:val="left"/>
      <w:pPr>
        <w:ind w:left="3361" w:hanging="360"/>
      </w:pPr>
      <w:rPr>
        <w:rFonts w:hint="default"/>
        <w:lang w:val="fi-FI" w:eastAsia="en-US" w:bidi="ar-SA"/>
      </w:rPr>
    </w:lvl>
    <w:lvl w:ilvl="5" w:tplc="3B5CAB36">
      <w:numFmt w:val="bullet"/>
      <w:lvlText w:val="•"/>
      <w:lvlJc w:val="left"/>
      <w:pPr>
        <w:ind w:left="4442" w:hanging="360"/>
      </w:pPr>
      <w:rPr>
        <w:rFonts w:hint="default"/>
        <w:lang w:val="fi-FI" w:eastAsia="en-US" w:bidi="ar-SA"/>
      </w:rPr>
    </w:lvl>
    <w:lvl w:ilvl="6" w:tplc="CFD00F90">
      <w:numFmt w:val="bullet"/>
      <w:lvlText w:val="•"/>
      <w:lvlJc w:val="left"/>
      <w:pPr>
        <w:ind w:left="5523" w:hanging="360"/>
      </w:pPr>
      <w:rPr>
        <w:rFonts w:hint="default"/>
        <w:lang w:val="fi-FI" w:eastAsia="en-US" w:bidi="ar-SA"/>
      </w:rPr>
    </w:lvl>
    <w:lvl w:ilvl="7" w:tplc="73005EEA">
      <w:numFmt w:val="bullet"/>
      <w:lvlText w:val="•"/>
      <w:lvlJc w:val="left"/>
      <w:pPr>
        <w:ind w:left="6604" w:hanging="360"/>
      </w:pPr>
      <w:rPr>
        <w:rFonts w:hint="default"/>
        <w:lang w:val="fi-FI" w:eastAsia="en-US" w:bidi="ar-SA"/>
      </w:rPr>
    </w:lvl>
    <w:lvl w:ilvl="8" w:tplc="B4E2B490">
      <w:numFmt w:val="bullet"/>
      <w:lvlText w:val="•"/>
      <w:lvlJc w:val="left"/>
      <w:pPr>
        <w:ind w:left="7684" w:hanging="360"/>
      </w:pPr>
      <w:rPr>
        <w:rFonts w:hint="default"/>
        <w:lang w:val="fi-FI" w:eastAsia="en-US" w:bidi="ar-SA"/>
      </w:rPr>
    </w:lvl>
  </w:abstractNum>
  <w:num w:numId="1" w16cid:durableId="1421757056">
    <w:abstractNumId w:val="2"/>
  </w:num>
  <w:num w:numId="2" w16cid:durableId="1815758010">
    <w:abstractNumId w:val="3"/>
  </w:num>
  <w:num w:numId="3" w16cid:durableId="1294092618">
    <w:abstractNumId w:val="1"/>
  </w:num>
  <w:num w:numId="4" w16cid:durableId="1569147161">
    <w:abstractNumId w:val="4"/>
  </w:num>
  <w:num w:numId="5" w16cid:durableId="18352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58"/>
    <w:rsid w:val="00007267"/>
    <w:rsid w:val="00043D02"/>
    <w:rsid w:val="00051C6D"/>
    <w:rsid w:val="00052F91"/>
    <w:rsid w:val="00070F77"/>
    <w:rsid w:val="00074247"/>
    <w:rsid w:val="00074F8A"/>
    <w:rsid w:val="000757B9"/>
    <w:rsid w:val="00076E5D"/>
    <w:rsid w:val="000A0D21"/>
    <w:rsid w:val="000A46E2"/>
    <w:rsid w:val="000B1B08"/>
    <w:rsid w:val="000D29B1"/>
    <w:rsid w:val="000F389F"/>
    <w:rsid w:val="001035E6"/>
    <w:rsid w:val="00135AAA"/>
    <w:rsid w:val="00137DEC"/>
    <w:rsid w:val="00144BAE"/>
    <w:rsid w:val="00154BC9"/>
    <w:rsid w:val="00156551"/>
    <w:rsid w:val="00171E68"/>
    <w:rsid w:val="00174E5E"/>
    <w:rsid w:val="00177F5A"/>
    <w:rsid w:val="00184E64"/>
    <w:rsid w:val="001A4080"/>
    <w:rsid w:val="001A6179"/>
    <w:rsid w:val="001F2ED8"/>
    <w:rsid w:val="00221AF5"/>
    <w:rsid w:val="00225CB9"/>
    <w:rsid w:val="00241420"/>
    <w:rsid w:val="002478F7"/>
    <w:rsid w:val="002519B2"/>
    <w:rsid w:val="00252767"/>
    <w:rsid w:val="00254487"/>
    <w:rsid w:val="00277C58"/>
    <w:rsid w:val="00282BD8"/>
    <w:rsid w:val="00286AE6"/>
    <w:rsid w:val="00291BEF"/>
    <w:rsid w:val="002955E9"/>
    <w:rsid w:val="002B2C5E"/>
    <w:rsid w:val="002C6855"/>
    <w:rsid w:val="003032C9"/>
    <w:rsid w:val="00315197"/>
    <w:rsid w:val="00316BF9"/>
    <w:rsid w:val="003246C2"/>
    <w:rsid w:val="00357409"/>
    <w:rsid w:val="0036561C"/>
    <w:rsid w:val="0037396E"/>
    <w:rsid w:val="00394EBB"/>
    <w:rsid w:val="00395BF2"/>
    <w:rsid w:val="003967CF"/>
    <w:rsid w:val="003A0AA9"/>
    <w:rsid w:val="003A2AC9"/>
    <w:rsid w:val="003A3B4C"/>
    <w:rsid w:val="003C0187"/>
    <w:rsid w:val="003C2E13"/>
    <w:rsid w:val="003C314F"/>
    <w:rsid w:val="003D5605"/>
    <w:rsid w:val="003E7A15"/>
    <w:rsid w:val="004078A3"/>
    <w:rsid w:val="00417291"/>
    <w:rsid w:val="004212F3"/>
    <w:rsid w:val="00444B06"/>
    <w:rsid w:val="00444C16"/>
    <w:rsid w:val="004456D5"/>
    <w:rsid w:val="00471AA8"/>
    <w:rsid w:val="00473E02"/>
    <w:rsid w:val="00482959"/>
    <w:rsid w:val="004A1B6D"/>
    <w:rsid w:val="004B558F"/>
    <w:rsid w:val="004C1902"/>
    <w:rsid w:val="004D71CB"/>
    <w:rsid w:val="004E4C52"/>
    <w:rsid w:val="004F39D2"/>
    <w:rsid w:val="004F649D"/>
    <w:rsid w:val="005021C3"/>
    <w:rsid w:val="00506135"/>
    <w:rsid w:val="0051189E"/>
    <w:rsid w:val="005134F5"/>
    <w:rsid w:val="005262CC"/>
    <w:rsid w:val="00551383"/>
    <w:rsid w:val="0055384D"/>
    <w:rsid w:val="0057512C"/>
    <w:rsid w:val="005808B0"/>
    <w:rsid w:val="005A2673"/>
    <w:rsid w:val="005A26F9"/>
    <w:rsid w:val="005A6C8C"/>
    <w:rsid w:val="006051C0"/>
    <w:rsid w:val="00605B38"/>
    <w:rsid w:val="00612AF5"/>
    <w:rsid w:val="006163D7"/>
    <w:rsid w:val="006351AD"/>
    <w:rsid w:val="00656EBB"/>
    <w:rsid w:val="006B2893"/>
    <w:rsid w:val="006C4A18"/>
    <w:rsid w:val="006C586C"/>
    <w:rsid w:val="006D105B"/>
    <w:rsid w:val="00703D32"/>
    <w:rsid w:val="00705917"/>
    <w:rsid w:val="00715BBB"/>
    <w:rsid w:val="007451AA"/>
    <w:rsid w:val="00747912"/>
    <w:rsid w:val="00747E57"/>
    <w:rsid w:val="00751654"/>
    <w:rsid w:val="00766FFA"/>
    <w:rsid w:val="00772050"/>
    <w:rsid w:val="007754B0"/>
    <w:rsid w:val="00775CCD"/>
    <w:rsid w:val="00782125"/>
    <w:rsid w:val="0078329D"/>
    <w:rsid w:val="007A5901"/>
    <w:rsid w:val="007B1605"/>
    <w:rsid w:val="007B5710"/>
    <w:rsid w:val="007B6825"/>
    <w:rsid w:val="007D4D29"/>
    <w:rsid w:val="008050FE"/>
    <w:rsid w:val="00810A82"/>
    <w:rsid w:val="0081180D"/>
    <w:rsid w:val="00861ED8"/>
    <w:rsid w:val="008639AB"/>
    <w:rsid w:val="008668AE"/>
    <w:rsid w:val="00867205"/>
    <w:rsid w:val="00897CBC"/>
    <w:rsid w:val="008C0437"/>
    <w:rsid w:val="008C5350"/>
    <w:rsid w:val="008D7042"/>
    <w:rsid w:val="008E0A41"/>
    <w:rsid w:val="008E4472"/>
    <w:rsid w:val="009169E7"/>
    <w:rsid w:val="00916C2C"/>
    <w:rsid w:val="00950F51"/>
    <w:rsid w:val="00951D74"/>
    <w:rsid w:val="00962858"/>
    <w:rsid w:val="00962B6E"/>
    <w:rsid w:val="00972CC2"/>
    <w:rsid w:val="009807BA"/>
    <w:rsid w:val="00985F7A"/>
    <w:rsid w:val="009902C9"/>
    <w:rsid w:val="009B6328"/>
    <w:rsid w:val="009E7763"/>
    <w:rsid w:val="00A0361B"/>
    <w:rsid w:val="00A325FC"/>
    <w:rsid w:val="00A33894"/>
    <w:rsid w:val="00A56D61"/>
    <w:rsid w:val="00A60BC4"/>
    <w:rsid w:val="00A72665"/>
    <w:rsid w:val="00A86056"/>
    <w:rsid w:val="00A96FDF"/>
    <w:rsid w:val="00AA7B81"/>
    <w:rsid w:val="00AB0123"/>
    <w:rsid w:val="00AB1CD7"/>
    <w:rsid w:val="00AD6F5B"/>
    <w:rsid w:val="00AE0CAC"/>
    <w:rsid w:val="00AE445A"/>
    <w:rsid w:val="00B21039"/>
    <w:rsid w:val="00B24F14"/>
    <w:rsid w:val="00B257FA"/>
    <w:rsid w:val="00B630A2"/>
    <w:rsid w:val="00B85FB8"/>
    <w:rsid w:val="00B90D74"/>
    <w:rsid w:val="00B93110"/>
    <w:rsid w:val="00B93350"/>
    <w:rsid w:val="00B9636F"/>
    <w:rsid w:val="00BA0BDD"/>
    <w:rsid w:val="00BB3384"/>
    <w:rsid w:val="00BC0C8E"/>
    <w:rsid w:val="00BC5DC9"/>
    <w:rsid w:val="00BD0E95"/>
    <w:rsid w:val="00BD56AC"/>
    <w:rsid w:val="00BD5830"/>
    <w:rsid w:val="00BF70E8"/>
    <w:rsid w:val="00C01522"/>
    <w:rsid w:val="00C03B6D"/>
    <w:rsid w:val="00C21669"/>
    <w:rsid w:val="00C21B6C"/>
    <w:rsid w:val="00C241BF"/>
    <w:rsid w:val="00C41251"/>
    <w:rsid w:val="00C55A05"/>
    <w:rsid w:val="00C605DF"/>
    <w:rsid w:val="00C6125D"/>
    <w:rsid w:val="00C62F9C"/>
    <w:rsid w:val="00C819C0"/>
    <w:rsid w:val="00C92DF3"/>
    <w:rsid w:val="00CA7E24"/>
    <w:rsid w:val="00CB00F5"/>
    <w:rsid w:val="00CC49C7"/>
    <w:rsid w:val="00CD3E56"/>
    <w:rsid w:val="00CE3F10"/>
    <w:rsid w:val="00D01DDC"/>
    <w:rsid w:val="00D2318D"/>
    <w:rsid w:val="00D40DB3"/>
    <w:rsid w:val="00D413D6"/>
    <w:rsid w:val="00D47CCA"/>
    <w:rsid w:val="00D62DF9"/>
    <w:rsid w:val="00D7160D"/>
    <w:rsid w:val="00D73886"/>
    <w:rsid w:val="00D8515A"/>
    <w:rsid w:val="00D867DF"/>
    <w:rsid w:val="00DA567E"/>
    <w:rsid w:val="00DB14EC"/>
    <w:rsid w:val="00DC7347"/>
    <w:rsid w:val="00DF504C"/>
    <w:rsid w:val="00E100DE"/>
    <w:rsid w:val="00E129A9"/>
    <w:rsid w:val="00E3792A"/>
    <w:rsid w:val="00E43D56"/>
    <w:rsid w:val="00E50DA1"/>
    <w:rsid w:val="00E71CF3"/>
    <w:rsid w:val="00E77812"/>
    <w:rsid w:val="00E920B7"/>
    <w:rsid w:val="00EA4FC3"/>
    <w:rsid w:val="00EB546A"/>
    <w:rsid w:val="00EB570D"/>
    <w:rsid w:val="00EB608E"/>
    <w:rsid w:val="00EC72A3"/>
    <w:rsid w:val="00EE366F"/>
    <w:rsid w:val="00EF3616"/>
    <w:rsid w:val="00EF5BD5"/>
    <w:rsid w:val="00F023F4"/>
    <w:rsid w:val="00F03489"/>
    <w:rsid w:val="00F12F1A"/>
    <w:rsid w:val="00F12FCC"/>
    <w:rsid w:val="00F25937"/>
    <w:rsid w:val="00F327B9"/>
    <w:rsid w:val="00F573B3"/>
    <w:rsid w:val="00F70E17"/>
    <w:rsid w:val="00F764C8"/>
    <w:rsid w:val="00F932A4"/>
    <w:rsid w:val="00FB06E7"/>
    <w:rsid w:val="00FC3741"/>
    <w:rsid w:val="00FD0614"/>
    <w:rsid w:val="00FD172E"/>
    <w:rsid w:val="00FD1D1B"/>
    <w:rsid w:val="00FE33F4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B12D"/>
  <w15:docId w15:val="{4AE28515-10D5-4F2D-B8B2-81BE6D5D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/>
    </w:rPr>
  </w:style>
  <w:style w:type="paragraph" w:styleId="Otsikko1">
    <w:name w:val="heading 1"/>
    <w:basedOn w:val="Normaali"/>
    <w:uiPriority w:val="9"/>
    <w:qFormat/>
    <w:pPr>
      <w:ind w:left="614" w:hanging="360"/>
      <w:outlineLvl w:val="0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Luettelokappale">
    <w:name w:val="List Paragraph"/>
    <w:basedOn w:val="Normaali"/>
    <w:uiPriority w:val="34"/>
    <w:qFormat/>
    <w:pPr>
      <w:ind w:left="614" w:hanging="360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544D2A145E10C46955484F6291B48A4" ma:contentTypeVersion="14" ma:contentTypeDescription="Luo uusi asiakirja." ma:contentTypeScope="" ma:versionID="55ba756b4a75d44b9817566869362d16">
  <xsd:schema xmlns:xsd="http://www.w3.org/2001/XMLSchema" xmlns:xs="http://www.w3.org/2001/XMLSchema" xmlns:p="http://schemas.microsoft.com/office/2006/metadata/properties" xmlns:ns3="bbc11ec4-d527-4e79-8995-4d416766bd90" xmlns:ns4="5c94f81a-3daf-42d0-a585-69ba36378447" targetNamespace="http://schemas.microsoft.com/office/2006/metadata/properties" ma:root="true" ma:fieldsID="41b87b425b21263deca954de1ff04c2c" ns3:_="" ns4:_="">
    <xsd:import namespace="bbc11ec4-d527-4e79-8995-4d416766bd90"/>
    <xsd:import namespace="5c94f81a-3daf-42d0-a585-69ba363784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11ec4-d527-4e79-8995-4d416766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81a-3daf-42d0-a585-69ba3637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c11ec4-d527-4e79-8995-4d416766bd90" xsi:nil="true"/>
  </documentManagement>
</p:properties>
</file>

<file path=customXml/itemProps1.xml><?xml version="1.0" encoding="utf-8"?>
<ds:datastoreItem xmlns:ds="http://schemas.openxmlformats.org/officeDocument/2006/customXml" ds:itemID="{C0E86421-D3E7-4C1B-97F3-17192F5FB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11ec4-d527-4e79-8995-4d416766bd90"/>
    <ds:schemaRef ds:uri="5c94f81a-3daf-42d0-a585-69ba3637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EA7EA-927E-4CC7-97DE-90CA55166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30D22-B6F7-40CE-AB5C-A30B6CF0C7AF}">
  <ds:schemaRefs>
    <ds:schemaRef ds:uri="http://schemas.microsoft.com/office/2006/metadata/properties"/>
    <ds:schemaRef ds:uri="http://schemas.microsoft.com/office/infopath/2007/PartnerControls"/>
    <ds:schemaRef ds:uri="bbc11ec4-d527-4e79-8995-4d416766b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 Mäkinen</dc:creator>
  <cp:lastModifiedBy>Mäkinen, Matti</cp:lastModifiedBy>
  <cp:revision>2</cp:revision>
  <dcterms:created xsi:type="dcterms:W3CDTF">2023-12-03T11:42:00Z</dcterms:created>
  <dcterms:modified xsi:type="dcterms:W3CDTF">2023-12-03T11:42:00Z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0x0101006544D2A145E10C46955484F6291B48A4</vt:lpwstr>
  </property>
</Properties>
</file>